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6D65" w14:textId="77777777" w:rsidR="00C26D16" w:rsidRPr="00D84B1E" w:rsidRDefault="00C26D16" w:rsidP="00C26D16">
      <w:pPr>
        <w:spacing w:after="0" w:line="240" w:lineRule="auto"/>
        <w:jc w:val="right"/>
        <w:rPr>
          <w:b/>
          <w:bCs/>
          <w:i/>
          <w:iCs/>
          <w:sz w:val="24"/>
          <w:szCs w:val="24"/>
          <w:u w:val="single"/>
        </w:rPr>
      </w:pPr>
      <w:r w:rsidRPr="00D84B1E">
        <w:rPr>
          <w:b/>
          <w:bCs/>
          <w:i/>
          <w:iCs/>
          <w:sz w:val="24"/>
          <w:szCs w:val="24"/>
          <w:u w:val="single"/>
        </w:rPr>
        <w:t xml:space="preserve">Informativa e liberatoria per maggiorenni </w:t>
      </w:r>
    </w:p>
    <w:p w14:paraId="7A756F3D" w14:textId="77777777" w:rsidR="00627DE8" w:rsidRPr="00C26D16" w:rsidRDefault="00627DE8" w:rsidP="00C26D16">
      <w:pPr>
        <w:spacing w:after="0" w:line="240" w:lineRule="auto"/>
        <w:jc w:val="right"/>
        <w:rPr>
          <w:i/>
          <w:iCs/>
          <w:sz w:val="20"/>
          <w:szCs w:val="20"/>
          <w:u w:val="single"/>
        </w:rPr>
      </w:pPr>
    </w:p>
    <w:p w14:paraId="0639762B" w14:textId="77777777" w:rsidR="008A14E5" w:rsidRDefault="00712340" w:rsidP="008A14E5">
      <w:pPr>
        <w:spacing w:after="0" w:line="240" w:lineRule="auto"/>
        <w:jc w:val="center"/>
        <w:rPr>
          <w:b/>
          <w:bCs/>
          <w:sz w:val="24"/>
          <w:szCs w:val="24"/>
        </w:rPr>
      </w:pPr>
      <w:r w:rsidRPr="009370F2">
        <w:rPr>
          <w:b/>
          <w:bCs/>
          <w:sz w:val="24"/>
          <w:szCs w:val="24"/>
        </w:rPr>
        <w:t xml:space="preserve">PROGETTO SPORTELLO </w:t>
      </w:r>
      <w:r w:rsidR="008A14E5">
        <w:rPr>
          <w:b/>
          <w:bCs/>
          <w:sz w:val="24"/>
          <w:szCs w:val="24"/>
        </w:rPr>
        <w:t>PSICOLOGICO</w:t>
      </w:r>
      <w:r w:rsidRPr="009370F2">
        <w:rPr>
          <w:b/>
          <w:bCs/>
          <w:sz w:val="24"/>
          <w:szCs w:val="24"/>
        </w:rPr>
        <w:t xml:space="preserve"> </w:t>
      </w:r>
    </w:p>
    <w:p w14:paraId="6576FE99" w14:textId="77777777" w:rsidR="008A14E5" w:rsidRPr="00D33F81" w:rsidRDefault="008A14E5" w:rsidP="008A14E5">
      <w:pPr>
        <w:spacing w:after="0" w:line="240" w:lineRule="auto"/>
        <w:jc w:val="center"/>
        <w:rPr>
          <w:b/>
          <w:bCs/>
          <w:sz w:val="28"/>
          <w:szCs w:val="28"/>
        </w:rPr>
      </w:pPr>
      <w:r w:rsidRPr="00D33F81">
        <w:rPr>
          <w:b/>
          <w:bCs/>
          <w:sz w:val="28"/>
          <w:szCs w:val="28"/>
        </w:rPr>
        <w:t>“</w:t>
      </w:r>
      <w:proofErr w:type="spellStart"/>
      <w:r w:rsidRPr="00D33F81">
        <w:rPr>
          <w:b/>
          <w:bCs/>
          <w:i/>
          <w:sz w:val="28"/>
          <w:szCs w:val="28"/>
        </w:rPr>
        <w:t>ArmoniosaMente</w:t>
      </w:r>
      <w:proofErr w:type="spellEnd"/>
      <w:r w:rsidRPr="00D33F81">
        <w:rPr>
          <w:b/>
          <w:bCs/>
          <w:i/>
          <w:sz w:val="28"/>
          <w:szCs w:val="28"/>
        </w:rPr>
        <w:t xml:space="preserve"> - </w:t>
      </w:r>
      <w:r w:rsidRPr="00D33F81">
        <w:rPr>
          <w:rFonts w:ascii="Calibri" w:hAnsi="Calibri"/>
          <w:b/>
          <w:bCs/>
          <w:i/>
          <w:smallCaps/>
          <w:sz w:val="28"/>
          <w:szCs w:val="28"/>
        </w:rPr>
        <w:t>Il Benessere Psicologico in una scuola che ascolta e dialoga</w:t>
      </w:r>
      <w:r w:rsidRPr="00D33F81">
        <w:rPr>
          <w:b/>
          <w:bCs/>
          <w:sz w:val="28"/>
          <w:szCs w:val="28"/>
        </w:rPr>
        <w:t>”</w:t>
      </w:r>
    </w:p>
    <w:p w14:paraId="21122F84" w14:textId="77777777" w:rsidR="004F67C7" w:rsidRDefault="00BE2A21" w:rsidP="00DF5761">
      <w:pPr>
        <w:spacing w:after="0" w:line="240" w:lineRule="auto"/>
        <w:jc w:val="center"/>
        <w:rPr>
          <w:b/>
          <w:bCs/>
        </w:rPr>
      </w:pPr>
      <w:r w:rsidRPr="00C26D16">
        <w:rPr>
          <w:b/>
          <w:bCs/>
        </w:rPr>
        <w:t>LIBERATORIA,</w:t>
      </w:r>
      <w:r w:rsidR="00E35FE1" w:rsidRPr="00C26D16">
        <w:rPr>
          <w:b/>
          <w:bCs/>
        </w:rPr>
        <w:t xml:space="preserve"> </w:t>
      </w:r>
      <w:r w:rsidR="008E02EE" w:rsidRPr="00C26D16">
        <w:rPr>
          <w:b/>
          <w:bCs/>
        </w:rPr>
        <w:t>INFORMATIVA PRIVACY E CONSENSO AL TRATTAMENTO DEI DATI</w:t>
      </w:r>
    </w:p>
    <w:p w14:paraId="51B59F10" w14:textId="77777777" w:rsidR="000A05C5" w:rsidRPr="00C26D16" w:rsidRDefault="000A05C5" w:rsidP="00DF5761">
      <w:pPr>
        <w:spacing w:after="0" w:line="240" w:lineRule="auto"/>
        <w:jc w:val="center"/>
        <w:rPr>
          <w:b/>
          <w:bCs/>
        </w:rPr>
      </w:pPr>
    </w:p>
    <w:p w14:paraId="3FA406EC" w14:textId="77777777" w:rsidR="00641A85" w:rsidRPr="00C26D16" w:rsidRDefault="00641A85" w:rsidP="0004632C">
      <w:pPr>
        <w:spacing w:after="0" w:line="240" w:lineRule="auto"/>
        <w:ind w:right="157"/>
        <w:jc w:val="both"/>
      </w:pPr>
      <w:r w:rsidRPr="00C26D16">
        <w:t>In riferimento al progetto Sportello d’ascolto "</w:t>
      </w:r>
      <w:r w:rsidR="008A14E5" w:rsidRPr="008A14E5">
        <w:t xml:space="preserve"> </w:t>
      </w:r>
      <w:proofErr w:type="spellStart"/>
      <w:r w:rsidR="008A14E5" w:rsidRPr="008A14E5">
        <w:t>ArmoniosaMente</w:t>
      </w:r>
      <w:proofErr w:type="spellEnd"/>
      <w:r w:rsidR="008A14E5" w:rsidRPr="008A14E5">
        <w:t xml:space="preserve"> - IL BENESSERE PSICOLOGICO IN UNA SCUOLA CHE ASCOLTA E DIALOGA</w:t>
      </w:r>
      <w:r w:rsidRPr="00C26D16">
        <w:t xml:space="preserve">” che coinvolgerà </w:t>
      </w:r>
      <w:r w:rsidR="003B53A7" w:rsidRPr="00C26D16">
        <w:t>studenti</w:t>
      </w:r>
      <w:r w:rsidRPr="00C26D16">
        <w:t xml:space="preserve"> /genitori/ docenti/personale scolastico che sono parte dell’IIS “Carafa-Giustiniani” di Cerreto Sannita (BN</w:t>
      </w:r>
      <w:r w:rsidR="00B8580E" w:rsidRPr="00C26D16">
        <w:t>),</w:t>
      </w:r>
      <w:r w:rsidR="007561E4">
        <w:t xml:space="preserve"> </w:t>
      </w:r>
      <w:r w:rsidRPr="00C26D16">
        <w:t xml:space="preserve">si informa che: </w:t>
      </w:r>
    </w:p>
    <w:p w14:paraId="12AA6AF9" w14:textId="3E1547A5" w:rsidR="00641A85" w:rsidRPr="00C26D16" w:rsidRDefault="00641A85" w:rsidP="0004632C">
      <w:pPr>
        <w:numPr>
          <w:ilvl w:val="0"/>
          <w:numId w:val="7"/>
        </w:numPr>
        <w:spacing w:after="0" w:line="240" w:lineRule="auto"/>
        <w:ind w:right="157" w:hanging="360"/>
        <w:jc w:val="both"/>
      </w:pPr>
      <w:bookmarkStart w:id="0" w:name="_Hlk88492675"/>
      <w:r w:rsidRPr="00C26D16">
        <w:t>la prestazione che verrà offerta ai fruitori di questo sportello d’ascolto è una consulenza psicologica finalizzata al benessere psicologico, al sostegno della crescita e maturazione personali, al sostegno emotivo – affettivo e all’orientamento nei rapporti personali e relazionali costituisce un momento qualificante di ascolto e di sviluppo di una relazione di supporto</w:t>
      </w:r>
      <w:r w:rsidR="006B28DF">
        <w:t>.</w:t>
      </w:r>
      <w:r w:rsidR="005C4167">
        <w:t xml:space="preserve"> </w:t>
      </w:r>
      <w:r w:rsidRPr="00C26D16">
        <w:t>Inoltre, ha l’obiettivo di fornire supporto psicologico a studenti, genitori</w:t>
      </w:r>
      <w:r w:rsidR="00DF5761" w:rsidRPr="00C26D16">
        <w:t>,</w:t>
      </w:r>
      <w:r w:rsidRPr="00C26D16">
        <w:t xml:space="preserve"> docenti </w:t>
      </w:r>
      <w:r w:rsidR="00DF5761" w:rsidRPr="00C26D16">
        <w:t xml:space="preserve">e personale scolastico </w:t>
      </w:r>
      <w:r w:rsidRPr="00C26D16">
        <w:t xml:space="preserve">per rispondere a traumi e disagi derivanti </w:t>
      </w:r>
      <w:r w:rsidR="00571B02">
        <w:t>dal periodo post</w:t>
      </w:r>
      <w:r w:rsidRPr="00C26D16">
        <w:t xml:space="preserve"> COVID-19</w:t>
      </w:r>
      <w:r w:rsidR="004E1792">
        <w:t>, di</w:t>
      </w:r>
      <w:r w:rsidRPr="00C26D16">
        <w:t xml:space="preserve"> fornire s</w:t>
      </w:r>
      <w:r w:rsidR="004E1792">
        <w:t>ostegno</w:t>
      </w:r>
      <w:r w:rsidRPr="00C26D16">
        <w:t xml:space="preserve"> nei casi di stress lavorativo, difficoltà relazionali, traumi psicologici e per prevenire l’insorgere di forme di disagio e/o malessere psicofisico</w:t>
      </w:r>
      <w:r w:rsidR="002466DD">
        <w:t xml:space="preserve">; ci si avvale </w:t>
      </w:r>
      <w:r w:rsidRPr="00C26D16">
        <w:t>del colloquio personale</w:t>
      </w:r>
      <w:r w:rsidR="002466DD">
        <w:t xml:space="preserve"> in presenza</w:t>
      </w:r>
      <w:r w:rsidRPr="00C26D16">
        <w:t>, come strumento di conoscenza principale</w:t>
      </w:r>
      <w:r w:rsidR="001C24E2">
        <w:t>;</w:t>
      </w:r>
    </w:p>
    <w:bookmarkEnd w:id="0"/>
    <w:p w14:paraId="2ED680C4" w14:textId="77777777" w:rsidR="00641A85" w:rsidRPr="00C26D16" w:rsidRDefault="00641A85" w:rsidP="0004632C">
      <w:pPr>
        <w:numPr>
          <w:ilvl w:val="0"/>
          <w:numId w:val="7"/>
        </w:numPr>
        <w:spacing w:after="0" w:line="240" w:lineRule="auto"/>
        <w:ind w:right="157" w:hanging="360"/>
        <w:jc w:val="both"/>
      </w:pPr>
      <w:r w:rsidRPr="00C26D16">
        <w:t>il numero degli incontri con gli utenti che lo richiedono potrà variare da un minimo di 1 a un massimo di 3 (salvo eccezioni particolari)</w:t>
      </w:r>
      <w:r w:rsidR="001C24E2">
        <w:t>;</w:t>
      </w:r>
    </w:p>
    <w:p w14:paraId="76169C6B" w14:textId="77777777" w:rsidR="00641A85" w:rsidRPr="00C26D16" w:rsidRDefault="00641A85" w:rsidP="0004632C">
      <w:pPr>
        <w:numPr>
          <w:ilvl w:val="0"/>
          <w:numId w:val="7"/>
        </w:numPr>
        <w:spacing w:after="0" w:line="240" w:lineRule="auto"/>
        <w:ind w:right="157" w:hanging="360"/>
        <w:jc w:val="both"/>
      </w:pPr>
      <w:r w:rsidRPr="00C26D16">
        <w:t xml:space="preserve">la psicologa valuta ed eventualmente, se richiesto, fornisce all’utente le informazioni necessarie a ricercare altri e più adatti interventi (Art. 27 del Codice Deontologico degli Psicologi italiani); </w:t>
      </w:r>
    </w:p>
    <w:p w14:paraId="5C7B9E12" w14:textId="77777777" w:rsidR="00641A85" w:rsidRPr="00C26D16" w:rsidRDefault="00641A85" w:rsidP="0004632C">
      <w:pPr>
        <w:numPr>
          <w:ilvl w:val="0"/>
          <w:numId w:val="7"/>
        </w:numPr>
        <w:spacing w:after="0" w:line="240" w:lineRule="auto"/>
        <w:ind w:right="157" w:hanging="360"/>
        <w:jc w:val="both"/>
      </w:pPr>
      <w:r w:rsidRPr="00C26D16">
        <w:t xml:space="preserve">la psicologa è vincolata al rispetto del Codice Deontologico degli Psicologi italiani, in particolare è strettamente tenuta al segreto professionale (Art. 11); </w:t>
      </w:r>
    </w:p>
    <w:p w14:paraId="0D6BF348" w14:textId="77777777" w:rsidR="004F67C7" w:rsidRPr="00C26D16" w:rsidRDefault="00641A85" w:rsidP="00941707">
      <w:pPr>
        <w:numPr>
          <w:ilvl w:val="0"/>
          <w:numId w:val="7"/>
        </w:numPr>
        <w:spacing w:after="0" w:line="240" w:lineRule="auto"/>
        <w:ind w:right="157" w:hanging="360"/>
        <w:jc w:val="both"/>
      </w:pPr>
      <w:r w:rsidRPr="00C26D16">
        <w:t xml:space="preserve">la psicologa può derogare da questo obbligo in base a quanto previsto dagli Art.12 e 13 del Codice Deontologico degli Psicologi italiani o su richiesta dell'Autorità Giudiziaria; </w:t>
      </w:r>
    </w:p>
    <w:p w14:paraId="0160C35D" w14:textId="77777777" w:rsidR="00641A85" w:rsidRPr="00C26D16" w:rsidRDefault="00641A85" w:rsidP="0004632C">
      <w:pPr>
        <w:spacing w:after="0" w:line="240" w:lineRule="auto"/>
        <w:jc w:val="both"/>
        <w:rPr>
          <w:b/>
          <w:bCs/>
        </w:rPr>
      </w:pPr>
      <w:r w:rsidRPr="00C26D16">
        <w:rPr>
          <w:b/>
          <w:bCs/>
        </w:rPr>
        <w:t xml:space="preserve">Informativa ai sensi del Regolamento UE 679/16 in materia di trattamento di dati personali e “particolari” ai sensi dell'art. 13 del Regolamento UE n. 2016/679 (in seguito, “GDPR”) </w:t>
      </w:r>
    </w:p>
    <w:p w14:paraId="78336EB8" w14:textId="77777777" w:rsidR="00641A85" w:rsidRPr="00C26D16" w:rsidRDefault="00641A85" w:rsidP="0004632C">
      <w:pPr>
        <w:spacing w:after="0" w:line="240" w:lineRule="auto"/>
        <w:ind w:left="294" w:right="157"/>
        <w:jc w:val="both"/>
      </w:pPr>
      <w:r w:rsidRPr="00C26D16">
        <w:t>Egregio Signore/Gentile Signora, desideriamo informarLa che il Regolamento UE 679/16 “GDPR” prevede la tutela delle persone e di altri soggetti (anche i minori) rispetto al trattamento dei dati personali. Secondo la normativa indicata, tale trattamento sarà improntato ai principi di correttezza, liceità, trasparenza e di tutela della riservatezza e dei diritti</w:t>
      </w:r>
      <w:r w:rsidR="00B267FB">
        <w:t>.</w:t>
      </w:r>
    </w:p>
    <w:p w14:paraId="682B81ED" w14:textId="77777777" w:rsidR="00641A85" w:rsidRPr="00C26D16" w:rsidRDefault="00641A85" w:rsidP="0004632C">
      <w:pPr>
        <w:spacing w:after="0" w:line="240" w:lineRule="auto"/>
        <w:ind w:left="294" w:right="157"/>
        <w:jc w:val="both"/>
      </w:pPr>
      <w:r w:rsidRPr="00C26D16">
        <w:t>In particolare, i dati possono essere oggetto di trattamento solo con il consenso scritto</w:t>
      </w:r>
      <w:r w:rsidR="007B5BD8">
        <w:t xml:space="preserve">, </w:t>
      </w:r>
      <w:r w:rsidRPr="00C26D16">
        <w:t xml:space="preserve">secondo quanto previsto dal Regolamento in materia di protezione dei dati personali. </w:t>
      </w:r>
    </w:p>
    <w:p w14:paraId="68245ADB" w14:textId="77777777" w:rsidR="00641A85" w:rsidRPr="00C26D16" w:rsidRDefault="00641A85" w:rsidP="0004632C">
      <w:pPr>
        <w:numPr>
          <w:ilvl w:val="0"/>
          <w:numId w:val="8"/>
        </w:numPr>
        <w:spacing w:after="0" w:line="240" w:lineRule="auto"/>
        <w:ind w:right="157" w:hanging="334"/>
        <w:jc w:val="both"/>
        <w:rPr>
          <w:b/>
          <w:bCs/>
        </w:rPr>
      </w:pPr>
      <w:r w:rsidRPr="00C26D16">
        <w:rPr>
          <w:b/>
          <w:bCs/>
        </w:rPr>
        <w:t xml:space="preserve">Finalità del trattamento </w:t>
      </w:r>
    </w:p>
    <w:p w14:paraId="55BE63C4" w14:textId="55E49E99" w:rsidR="00641A85" w:rsidRPr="00C26D16" w:rsidRDefault="00641A85" w:rsidP="0004632C">
      <w:pPr>
        <w:spacing w:after="0" w:line="240" w:lineRule="auto"/>
        <w:ind w:left="294" w:right="157"/>
        <w:jc w:val="both"/>
      </w:pPr>
      <w:r w:rsidRPr="00C26D16">
        <w:t xml:space="preserve">La informiamo che i dati e le informazioni acquisite verranno trattati esclusivamente ai fini previsti e nell’interesse e nella tutela </w:t>
      </w:r>
      <w:r w:rsidR="006134D7">
        <w:t xml:space="preserve">di tutti </w:t>
      </w:r>
      <w:r w:rsidR="003B0E93">
        <w:t xml:space="preserve">anche dei </w:t>
      </w:r>
      <w:r w:rsidRPr="00C26D16">
        <w:t>minor</w:t>
      </w:r>
      <w:r w:rsidR="003B0E93">
        <w:t>i</w:t>
      </w:r>
      <w:r w:rsidRPr="00C26D16">
        <w:t>. I dati forniti sono direttamente connessi allo svolgimento delle prestazioni di ascolto e consulenza psicologica erogate presso dell’IIS “Carafa-Giustiniani” di Cerreto Sannita (BN)</w:t>
      </w:r>
      <w:r w:rsidR="00F40231">
        <w:t>,</w:t>
      </w:r>
      <w:r w:rsidR="006134D7">
        <w:t xml:space="preserve"> anche </w:t>
      </w:r>
      <w:r w:rsidRPr="00C26D16">
        <w:t>nei confronti di minori che frequentano la stessa in</w:t>
      </w:r>
      <w:r w:rsidR="0004632C" w:rsidRPr="00C26D16">
        <w:t xml:space="preserve"> presenza nel rispetto delle norme anti-</w:t>
      </w:r>
      <w:r w:rsidR="0004632C" w:rsidRPr="00C26D16">
        <w:lastRenderedPageBreak/>
        <w:t>Covid-19</w:t>
      </w:r>
      <w:r w:rsidRPr="00C26D16">
        <w:t xml:space="preserve">, con opportuno sistema di prenotazione via mail: sportelloascoltobenessere@carafagiustiniani.edu.it </w:t>
      </w:r>
    </w:p>
    <w:p w14:paraId="040638BD" w14:textId="77777777" w:rsidR="00641A85" w:rsidRPr="00C26D16" w:rsidRDefault="00641A85" w:rsidP="0004632C">
      <w:pPr>
        <w:spacing w:after="0" w:line="240" w:lineRule="auto"/>
        <w:ind w:left="294" w:right="157"/>
        <w:jc w:val="both"/>
      </w:pPr>
      <w:r w:rsidRPr="00C26D16">
        <w:t>Il consenso al trattamento dei dati è obbligatorio per la fornitura della prestazione. L’eventuale mancato conferimento comporta l’impossibilità per il professionista Psicologo di prestare il servizio di Sportello Scolastico. Si precisa che l’accesso al servizio avviene su richiesta spontanea e si sviluppa in una consulenza psicologica breve</w:t>
      </w:r>
      <w:r w:rsidR="00BF324C" w:rsidRPr="00C26D16">
        <w:t>.</w:t>
      </w:r>
      <w:r w:rsidRPr="00C26D16">
        <w:t xml:space="preserve">  </w:t>
      </w:r>
    </w:p>
    <w:p w14:paraId="7DBB58AA" w14:textId="77777777" w:rsidR="00641A85" w:rsidRPr="00C26D16" w:rsidRDefault="00641A85" w:rsidP="0004632C">
      <w:pPr>
        <w:numPr>
          <w:ilvl w:val="0"/>
          <w:numId w:val="8"/>
        </w:numPr>
        <w:spacing w:after="0" w:line="240" w:lineRule="auto"/>
        <w:ind w:right="157" w:hanging="334"/>
        <w:jc w:val="both"/>
        <w:rPr>
          <w:b/>
          <w:bCs/>
        </w:rPr>
      </w:pPr>
      <w:r w:rsidRPr="00C26D16">
        <w:rPr>
          <w:b/>
          <w:bCs/>
        </w:rPr>
        <w:t xml:space="preserve">Modalità del trattamento </w:t>
      </w:r>
    </w:p>
    <w:p w14:paraId="17455FD5" w14:textId="77777777" w:rsidR="00641A85" w:rsidRPr="00C26D16" w:rsidRDefault="00641A85" w:rsidP="0004632C">
      <w:pPr>
        <w:spacing w:after="0" w:line="240" w:lineRule="auto"/>
        <w:ind w:left="294" w:right="157"/>
        <w:jc w:val="both"/>
      </w:pPr>
      <w:r w:rsidRPr="00C26D16">
        <w:t xml:space="preserve">Il trattamento dei dati personali potrà effettuarsi con o senza l’ausilio di strumenti elettronici, per un periodo di tempo non superiore a quello necessario per l’adempimento delle sopra descritte finalità. </w:t>
      </w:r>
    </w:p>
    <w:p w14:paraId="5B7A1B69" w14:textId="77777777" w:rsidR="00641A85" w:rsidRPr="00C26D16" w:rsidRDefault="00641A85" w:rsidP="0004632C">
      <w:pPr>
        <w:spacing w:after="0" w:line="240" w:lineRule="auto"/>
        <w:ind w:left="294" w:right="157"/>
        <w:jc w:val="both"/>
      </w:pPr>
      <w:r w:rsidRPr="00C26D16">
        <w:t xml:space="preserve">Il trattamento dei dati sensibili viene effettuato direttamente dalla Psicologa </w:t>
      </w:r>
      <w:r w:rsidR="008A14E5">
        <w:t xml:space="preserve">Edoarda </w:t>
      </w:r>
      <w:proofErr w:type="spellStart"/>
      <w:r w:rsidR="008A14E5">
        <w:t>Ciarleglio</w:t>
      </w:r>
      <w:proofErr w:type="spellEnd"/>
      <w:r w:rsidRPr="00C26D16">
        <w:t xml:space="preserve"> sotto la sua responsabilità, nel rispetto delle norme vigenti, con particolare riferimento agli obblighi del segreto professionale. </w:t>
      </w:r>
    </w:p>
    <w:p w14:paraId="767A6B59" w14:textId="77777777" w:rsidR="00641A85" w:rsidRPr="00C26D16" w:rsidRDefault="00641A85" w:rsidP="0004632C">
      <w:pPr>
        <w:numPr>
          <w:ilvl w:val="0"/>
          <w:numId w:val="8"/>
        </w:numPr>
        <w:spacing w:after="0" w:line="240" w:lineRule="auto"/>
        <w:ind w:right="157" w:hanging="334"/>
        <w:jc w:val="both"/>
      </w:pPr>
      <w:r w:rsidRPr="00C26D16">
        <w:rPr>
          <w:b/>
          <w:bCs/>
        </w:rPr>
        <w:t>Ambito di comunicazione e diffusione dei dati in nostro possesso</w:t>
      </w:r>
      <w:r w:rsidRPr="00C26D16">
        <w:t xml:space="preserve"> I dati personali potranno essere comunicati/trasferiti: a terzi, in adempimento di eventuali obblighi di legge o a tutela dell’esclusivo interesse del soggetto. </w:t>
      </w:r>
    </w:p>
    <w:p w14:paraId="51753E3A" w14:textId="6AD530E6" w:rsidR="00656FAD" w:rsidRPr="003E7BD4" w:rsidRDefault="00656FAD" w:rsidP="00F0764A">
      <w:pPr>
        <w:numPr>
          <w:ilvl w:val="0"/>
          <w:numId w:val="8"/>
        </w:numPr>
        <w:ind w:hanging="334"/>
        <w:jc w:val="both"/>
      </w:pPr>
      <w:r w:rsidRPr="003E7BD4">
        <w:rPr>
          <w:b/>
          <w:bCs/>
        </w:rPr>
        <w:t>Identità e dati di contatto del titolare e del RDP/DPO</w:t>
      </w:r>
      <w:r w:rsidRPr="003E7BD4">
        <w:t xml:space="preserve"> Il titolare del trattamento è l’IIS “Carafa-Giustiniani” con sede legale in Piazza Sodo, n.2 Cerreto Sannita mail: </w:t>
      </w:r>
      <w:proofErr w:type="spellStart"/>
      <w:r w:rsidRPr="003E7BD4">
        <w:t>bnis</w:t>
      </w:r>
      <w:proofErr w:type="spellEnd"/>
      <w:r w:rsidRPr="003E7BD4">
        <w:t xml:space="preserve"> PEC </w:t>
      </w:r>
      <w:hyperlink r:id="rId8" w:history="1">
        <w:r w:rsidRPr="003E7BD4">
          <w:t>bnis022003@pec.istruzione.it</w:t>
        </w:r>
      </w:hyperlink>
      <w:r w:rsidRPr="003E7BD4">
        <w:t xml:space="preserve"> nella persona del Dirigente Scolastico Dr.ssa Giovanna Caraccio; </w:t>
      </w:r>
      <w:r w:rsidR="00F0764A" w:rsidRPr="00F0764A">
        <w:t xml:space="preserve">RDP/DPO (Responsabile della Protezione dei Dati/Data </w:t>
      </w:r>
      <w:proofErr w:type="spellStart"/>
      <w:r w:rsidR="00F0764A" w:rsidRPr="00F0764A">
        <w:t>Protection</w:t>
      </w:r>
      <w:proofErr w:type="spellEnd"/>
      <w:r w:rsidR="00F0764A" w:rsidRPr="00F0764A">
        <w:t xml:space="preserve"> </w:t>
      </w:r>
      <w:proofErr w:type="spellStart"/>
      <w:r w:rsidR="00F0764A" w:rsidRPr="00F0764A">
        <w:t>Officer</w:t>
      </w:r>
      <w:proofErr w:type="spellEnd"/>
      <w:r w:rsidR="00F0764A" w:rsidRPr="00F0764A">
        <w:t xml:space="preserve">): è </w:t>
      </w:r>
      <w:proofErr w:type="spellStart"/>
      <w:r w:rsidR="00F0764A" w:rsidRPr="00F0764A">
        <w:t>l’Ing</w:t>
      </w:r>
      <w:proofErr w:type="spellEnd"/>
      <w:r w:rsidR="00F0764A" w:rsidRPr="00F0764A">
        <w:t xml:space="preserve">. Antonio Bove i cui contatti sono: Tel.06.86356274, </w:t>
      </w:r>
      <w:proofErr w:type="spellStart"/>
      <w:r w:rsidR="00F0764A" w:rsidRPr="00F0764A">
        <w:t>Mail:privacy@oxfirm.it</w:t>
      </w:r>
      <w:proofErr w:type="spellEnd"/>
      <w:r w:rsidR="00F0764A" w:rsidRPr="00F0764A">
        <w:t>, PEC: antonio.bove@ordingce.it</w:t>
      </w:r>
    </w:p>
    <w:p w14:paraId="19E10B84" w14:textId="77777777" w:rsidR="00641A85" w:rsidRPr="00C26D16" w:rsidRDefault="00641A85" w:rsidP="0004632C">
      <w:pPr>
        <w:numPr>
          <w:ilvl w:val="0"/>
          <w:numId w:val="8"/>
        </w:numPr>
        <w:spacing w:after="0" w:line="240" w:lineRule="auto"/>
        <w:ind w:right="157" w:hanging="334"/>
        <w:jc w:val="both"/>
        <w:rPr>
          <w:b/>
          <w:bCs/>
        </w:rPr>
      </w:pPr>
      <w:r w:rsidRPr="00C26D16">
        <w:rPr>
          <w:b/>
          <w:bCs/>
        </w:rPr>
        <w:t xml:space="preserve">Diritti dell’interessato </w:t>
      </w:r>
    </w:p>
    <w:p w14:paraId="698395A0" w14:textId="77777777" w:rsidR="000A05C5" w:rsidRPr="00C26D16" w:rsidRDefault="00641A85" w:rsidP="00656FAD">
      <w:pPr>
        <w:spacing w:after="0" w:line="240" w:lineRule="auto"/>
        <w:ind w:left="294" w:right="157"/>
        <w:jc w:val="both"/>
      </w:pPr>
      <w:r w:rsidRPr="00C26D16">
        <w:t xml:space="preserve">Le ricordiamo, infine, che in qualunque momento potrà esercitare i diritti di cui nella Sua qualità di interessato, di cui all’art. 15 del GDPR in merito alle operazioni di trattamento dei dati personali (cancellazione, l’aggiornamento, la rettifica o l’integrazione, etc.) </w:t>
      </w:r>
    </w:p>
    <w:p w14:paraId="781010AF" w14:textId="77777777" w:rsidR="00944DBE" w:rsidRPr="00C26D16" w:rsidRDefault="00944DBE" w:rsidP="00EA27EC">
      <w:pPr>
        <w:spacing w:after="0" w:line="240" w:lineRule="auto"/>
        <w:ind w:left="-5" w:right="260"/>
        <w:jc w:val="both"/>
      </w:pPr>
      <w:r w:rsidRPr="00C26D16">
        <w:t xml:space="preserve">Il Sottoscritto ________________________________ nato il ____________ a ____________ </w:t>
      </w:r>
    </w:p>
    <w:p w14:paraId="1B5D098E" w14:textId="77777777" w:rsidR="00944DBE" w:rsidRPr="00C26D16" w:rsidRDefault="00944DBE" w:rsidP="00EA27EC">
      <w:pPr>
        <w:spacing w:after="0" w:line="240" w:lineRule="auto"/>
        <w:ind w:left="-5" w:right="260"/>
        <w:jc w:val="both"/>
      </w:pPr>
      <w:r w:rsidRPr="00C26D16">
        <w:t xml:space="preserve">in qualità di: </w:t>
      </w:r>
    </w:p>
    <w:p w14:paraId="5B44495A" w14:textId="0452247B" w:rsidR="00944DBE" w:rsidRPr="00C26D16" w:rsidRDefault="00944DBE" w:rsidP="00EA27EC">
      <w:pPr>
        <w:spacing w:after="0" w:line="240" w:lineRule="auto"/>
        <w:ind w:left="-5" w:right="260"/>
        <w:jc w:val="both"/>
      </w:pPr>
      <w:r w:rsidRPr="00C26D16">
        <w:sym w:font="Symbol" w:char="F0FF"/>
      </w:r>
      <w:r w:rsidRPr="00C26D16">
        <w:t xml:space="preserve"> Genitore </w:t>
      </w:r>
      <w:r w:rsidR="00200BDF">
        <w:t>dello studente/studentessa</w:t>
      </w:r>
      <w:r w:rsidRPr="00C26D16">
        <w:t xml:space="preserve">………………………frequentante la classe………………………………………………. </w:t>
      </w:r>
    </w:p>
    <w:p w14:paraId="65BEE772" w14:textId="77777777" w:rsidR="00944DBE" w:rsidRPr="00C26D16" w:rsidRDefault="00944DBE" w:rsidP="00EA27EC">
      <w:pPr>
        <w:spacing w:after="0" w:line="240" w:lineRule="auto"/>
        <w:ind w:left="-5" w:right="260"/>
        <w:jc w:val="both"/>
      </w:pPr>
      <w:r w:rsidRPr="00C26D16">
        <w:sym w:font="Symbol" w:char="F0FF"/>
      </w:r>
      <w:r w:rsidRPr="00C26D16">
        <w:t xml:space="preserve"> Docente </w:t>
      </w:r>
    </w:p>
    <w:p w14:paraId="67C1F3E0" w14:textId="77777777" w:rsidR="00944DBE" w:rsidRPr="00C26D16" w:rsidRDefault="00944DBE" w:rsidP="00EA27EC">
      <w:pPr>
        <w:spacing w:after="0" w:line="240" w:lineRule="auto"/>
        <w:ind w:left="-5" w:right="260"/>
        <w:jc w:val="both"/>
      </w:pPr>
      <w:r w:rsidRPr="00C26D16">
        <w:sym w:font="Symbol" w:char="F0FF"/>
      </w:r>
      <w:r w:rsidRPr="00C26D16">
        <w:t xml:space="preserve"> ATA </w:t>
      </w:r>
    </w:p>
    <w:p w14:paraId="58BB5D84" w14:textId="3316C3E6" w:rsidR="00944DBE" w:rsidRPr="00C26D16" w:rsidRDefault="00944DBE" w:rsidP="000B3167">
      <w:pPr>
        <w:spacing w:after="0" w:line="240" w:lineRule="auto"/>
        <w:ind w:left="-5" w:right="260"/>
        <w:jc w:val="both"/>
      </w:pPr>
      <w:r w:rsidRPr="00C26D16">
        <w:sym w:font="Symbol" w:char="F0FF"/>
      </w:r>
      <w:r w:rsidRPr="00C26D16">
        <w:t xml:space="preserve"> Studente maggiorenne, frequentante la classe……………………………………………………………</w:t>
      </w:r>
      <w:proofErr w:type="gramStart"/>
      <w:r w:rsidRPr="00C26D16">
        <w:t>…….</w:t>
      </w:r>
      <w:proofErr w:type="gramEnd"/>
      <w:r w:rsidRPr="00C26D16">
        <w:t xml:space="preserve">. </w:t>
      </w:r>
    </w:p>
    <w:p w14:paraId="26FF6C38" w14:textId="77777777" w:rsidR="00C26D16" w:rsidRPr="00C26D16" w:rsidRDefault="00944DBE" w:rsidP="00C26D16">
      <w:pPr>
        <w:spacing w:after="0" w:line="240" w:lineRule="auto"/>
        <w:ind w:left="-5" w:right="260"/>
        <w:jc w:val="both"/>
      </w:pPr>
      <w:r w:rsidRPr="00C26D16">
        <w:t xml:space="preserve">Avendo letto, compreso ed accettato quanto sopra, acquisite le informazioni fornite dal titolare del trattamento ai sensi dell'art. 13 del Regolamento UE n. 2016/679 </w:t>
      </w:r>
    </w:p>
    <w:p w14:paraId="2FE75CF6" w14:textId="77777777" w:rsidR="00C26D16" w:rsidRPr="00C26D16" w:rsidRDefault="00944DBE" w:rsidP="00656FAD">
      <w:pPr>
        <w:spacing w:after="0" w:line="240" w:lineRule="auto"/>
        <w:ind w:left="-5" w:right="260"/>
        <w:jc w:val="both"/>
      </w:pPr>
      <w:r w:rsidRPr="00C26D16">
        <w:sym w:font="Symbol" w:char="F0FF"/>
      </w:r>
      <w:r w:rsidRPr="00C26D16">
        <w:t xml:space="preserve"> Acconsento </w:t>
      </w:r>
    </w:p>
    <w:p w14:paraId="6C93DD6A" w14:textId="7F940498" w:rsidR="00761715" w:rsidRDefault="00944DBE" w:rsidP="000B3167">
      <w:pPr>
        <w:spacing w:after="0" w:line="240" w:lineRule="auto"/>
        <w:ind w:left="-5" w:right="260"/>
        <w:jc w:val="both"/>
      </w:pPr>
      <w:r w:rsidRPr="00C26D16">
        <w:sym w:font="Symbol" w:char="F0FF"/>
      </w:r>
      <w:r w:rsidRPr="00C26D16">
        <w:t xml:space="preserve"> Non acconsento </w:t>
      </w:r>
    </w:p>
    <w:p w14:paraId="4F86415F" w14:textId="6B5C3692" w:rsidR="007C4421" w:rsidRDefault="00944DBE" w:rsidP="007C4421">
      <w:pPr>
        <w:spacing w:after="0" w:line="240" w:lineRule="auto"/>
        <w:ind w:left="-5" w:right="260"/>
        <w:jc w:val="both"/>
      </w:pPr>
      <w:r w:rsidRPr="00C26D16">
        <w:t xml:space="preserve">al trattamento dei miei dati personali necessari per lo svolgimento delle operazioni indicate nell'informativa. </w:t>
      </w:r>
    </w:p>
    <w:p w14:paraId="0198A6F2" w14:textId="77777777" w:rsidR="007C4421" w:rsidRPr="00C26D16" w:rsidRDefault="007C4421" w:rsidP="007C4421">
      <w:pPr>
        <w:spacing w:after="0" w:line="240" w:lineRule="auto"/>
        <w:ind w:left="-5" w:right="260"/>
        <w:jc w:val="both"/>
      </w:pPr>
    </w:p>
    <w:p w14:paraId="47AC9F5F" w14:textId="439C1D8E" w:rsidR="007C4421" w:rsidRPr="00C26D16" w:rsidRDefault="00EA27EC" w:rsidP="007C4421">
      <w:pPr>
        <w:tabs>
          <w:tab w:val="center" w:pos="5925"/>
        </w:tabs>
        <w:spacing w:after="0" w:line="240" w:lineRule="auto"/>
        <w:ind w:left="-15"/>
        <w:jc w:val="both"/>
        <w:rPr>
          <w:sz w:val="20"/>
          <w:szCs w:val="20"/>
        </w:rPr>
      </w:pPr>
      <w:r w:rsidRPr="00C26D16">
        <w:rPr>
          <w:sz w:val="20"/>
          <w:szCs w:val="20"/>
        </w:rPr>
        <w:t>Firma</w:t>
      </w:r>
      <w:r w:rsidRPr="00C26D16">
        <w:rPr>
          <w:sz w:val="20"/>
          <w:szCs w:val="20"/>
          <w:u w:val="single" w:color="000000"/>
        </w:rPr>
        <w:t xml:space="preserve">  </w:t>
      </w:r>
      <w:r w:rsidRPr="00C26D16">
        <w:rPr>
          <w:sz w:val="20"/>
          <w:szCs w:val="20"/>
          <w:u w:val="single" w:color="000000"/>
        </w:rPr>
        <w:tab/>
      </w:r>
      <w:r w:rsidRPr="00C26D16">
        <w:rPr>
          <w:sz w:val="20"/>
          <w:szCs w:val="20"/>
        </w:rPr>
        <w:t xml:space="preserve"> </w:t>
      </w:r>
    </w:p>
    <w:p w14:paraId="701F4E8B" w14:textId="79E4EE47" w:rsidR="00F14101" w:rsidRPr="00D84B1E" w:rsidRDefault="00EA27EC" w:rsidP="00A70B60">
      <w:pPr>
        <w:spacing w:after="0" w:line="240" w:lineRule="auto"/>
        <w:ind w:right="157"/>
        <w:jc w:val="both"/>
      </w:pPr>
      <w:r w:rsidRPr="00C26D16">
        <w:rPr>
          <w:sz w:val="20"/>
          <w:szCs w:val="20"/>
        </w:rPr>
        <w:t xml:space="preserve">Data  </w:t>
      </w:r>
      <w:r w:rsidR="00CD08C2">
        <w:rPr>
          <w:noProof/>
          <w:sz w:val="20"/>
          <w:szCs w:val="20"/>
        </w:rPr>
        <mc:AlternateContent>
          <mc:Choice Requires="wpg">
            <w:drawing>
              <wp:inline distT="0" distB="0" distL="0" distR="0" wp14:anchorId="5389C165" wp14:editId="74263C51">
                <wp:extent cx="1699260" cy="8890"/>
                <wp:effectExtent l="635" t="0" r="0" b="1905"/>
                <wp:docPr id="1"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260" cy="8890"/>
                          <a:chOff x="0" y="0"/>
                          <a:chExt cx="16995" cy="91"/>
                        </a:xfrm>
                      </wpg:grpSpPr>
                      <wps:wsp>
                        <wps:cNvPr id="2" name="Shape 7010"/>
                        <wps:cNvSpPr>
                          <a:spLocks/>
                        </wps:cNvSpPr>
                        <wps:spPr bwMode="auto">
                          <a:xfrm>
                            <a:off x="0" y="0"/>
                            <a:ext cx="16995" cy="91"/>
                          </a:xfrm>
                          <a:custGeom>
                            <a:avLst/>
                            <a:gdLst>
                              <a:gd name="T0" fmla="*/ 0 w 1699514"/>
                              <a:gd name="T1" fmla="*/ 0 h 9144"/>
                              <a:gd name="T2" fmla="*/ 16995 w 1699514"/>
                              <a:gd name="T3" fmla="*/ 0 h 9144"/>
                              <a:gd name="T4" fmla="*/ 16995 w 1699514"/>
                              <a:gd name="T5" fmla="*/ 91 h 9144"/>
                              <a:gd name="T6" fmla="*/ 0 w 1699514"/>
                              <a:gd name="T7" fmla="*/ 91 h 9144"/>
                              <a:gd name="T8" fmla="*/ 0 w 1699514"/>
                              <a:gd name="T9" fmla="*/ 0 h 9144"/>
                              <a:gd name="T10" fmla="*/ 0 60000 65536"/>
                              <a:gd name="T11" fmla="*/ 0 60000 65536"/>
                              <a:gd name="T12" fmla="*/ 0 60000 65536"/>
                              <a:gd name="T13" fmla="*/ 0 60000 65536"/>
                              <a:gd name="T14" fmla="*/ 0 60000 65536"/>
                              <a:gd name="T15" fmla="*/ 0 w 1699514"/>
                              <a:gd name="T16" fmla="*/ 0 h 9144"/>
                              <a:gd name="T17" fmla="*/ 1699514 w 1699514"/>
                              <a:gd name="T18" fmla="*/ 9144 h 9144"/>
                            </a:gdLst>
                            <a:ahLst/>
                            <a:cxnLst>
                              <a:cxn ang="T10">
                                <a:pos x="T0" y="T1"/>
                              </a:cxn>
                              <a:cxn ang="T11">
                                <a:pos x="T2" y="T3"/>
                              </a:cxn>
                              <a:cxn ang="T12">
                                <a:pos x="T4" y="T5"/>
                              </a:cxn>
                              <a:cxn ang="T13">
                                <a:pos x="T6" y="T7"/>
                              </a:cxn>
                              <a:cxn ang="T14">
                                <a:pos x="T8" y="T9"/>
                              </a:cxn>
                            </a:cxnLst>
                            <a:rect l="T15" t="T16" r="T17" b="T18"/>
                            <a:pathLst>
                              <a:path w="1699514" h="9144">
                                <a:moveTo>
                                  <a:pt x="0" y="0"/>
                                </a:moveTo>
                                <a:lnTo>
                                  <a:pt x="1699514" y="0"/>
                                </a:lnTo>
                                <a:lnTo>
                                  <a:pt x="169951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8005B8" id="Gruppo 16" o:spid="_x0000_s1026" style="width:133.8pt;height:.7pt;mso-position-horizontal-relative:char;mso-position-vertical-relative:line" coordsize="169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">
                <v:shape id="Shape 7010" o:spid="_x0000_s1027" style="position:absolute;width:16995;height:91;visibility:visible;mso-wrap-style:square;v-text-anchor:top" coordsize="16995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" path="m,l1699514,r,9144l,9144,,e" fillcolor="black" stroked="f" strokeweight="0">
                  <v:stroke miterlimit="83231f" joinstyle="miter"/>
                  <v:path arrowok="t" o:connecttype="custom" o:connectlocs="0,0;170,0;170,1;0,1;0,0" o:connectangles="0,0,0,0,0" textboxrect="0,0,1699514,9144"/>
                </v:shape>
                <w10:anchorlock/>
              </v:group>
            </w:pict>
          </mc:Fallback>
        </mc:AlternateContent>
      </w:r>
      <w:r w:rsidRPr="00C26D16">
        <w:rPr>
          <w:sz w:val="20"/>
          <w:szCs w:val="20"/>
        </w:rPr>
        <w:t xml:space="preserve"> </w:t>
      </w:r>
      <w:r w:rsidRPr="00C26D16">
        <w:rPr>
          <w:sz w:val="20"/>
          <w:szCs w:val="20"/>
        </w:rPr>
        <w:tab/>
      </w:r>
    </w:p>
    <w:p w14:paraId="7C152DC4" w14:textId="77777777" w:rsidR="00761715" w:rsidRDefault="00761715" w:rsidP="00F14101">
      <w:pPr>
        <w:spacing w:after="0" w:line="240" w:lineRule="auto"/>
        <w:jc w:val="right"/>
        <w:rPr>
          <w:b/>
          <w:bCs/>
          <w:i/>
          <w:iCs/>
          <w:sz w:val="24"/>
          <w:szCs w:val="24"/>
          <w:u w:val="single"/>
        </w:rPr>
      </w:pPr>
    </w:p>
    <w:sectPr w:rsidR="00761715" w:rsidSect="007853F6">
      <w:headerReference w:type="default" r:id="rId9"/>
      <w:footerReference w:type="default" r:id="rId10"/>
      <w:pgSz w:w="11906" w:h="16838"/>
      <w:pgMar w:top="1417" w:right="56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35A3" w14:textId="77777777" w:rsidR="005A456C" w:rsidRDefault="005A456C" w:rsidP="00D40FDB">
      <w:pPr>
        <w:spacing w:after="0" w:line="240" w:lineRule="auto"/>
      </w:pPr>
      <w:r>
        <w:separator/>
      </w:r>
    </w:p>
  </w:endnote>
  <w:endnote w:type="continuationSeparator" w:id="0">
    <w:p w14:paraId="54EED05C" w14:textId="77777777" w:rsidR="005A456C" w:rsidRDefault="005A456C" w:rsidP="00D40FDB">
      <w:pPr>
        <w:spacing w:after="0" w:line="240" w:lineRule="auto"/>
      </w:pPr>
      <w:r>
        <w:continuationSeparator/>
      </w:r>
    </w:p>
  </w:endnote>
  <w:endnote w:type="continuationNotice" w:id="1">
    <w:p w14:paraId="16C545FD" w14:textId="77777777" w:rsidR="005A456C" w:rsidRDefault="005A4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12334" w:type="dxa"/>
      <w:tblInd w:w="-318" w:type="dxa"/>
      <w:tblBorders>
        <w:top w:val="none" w:sz="0" w:space="0" w:color="auto"/>
        <w:left w:val="none" w:sz="0" w:space="0" w:color="auto"/>
        <w:bottom w:val="none" w:sz="0" w:space="0" w:color="auto"/>
        <w:right w:val="none" w:sz="0" w:space="0" w:color="auto"/>
        <w:insideH w:val="single" w:sz="8" w:space="0" w:color="FFFFFF"/>
        <w:insideV w:val="single" w:sz="8" w:space="0" w:color="FFFFFF"/>
      </w:tblBorders>
      <w:tblLayout w:type="fixed"/>
      <w:tblLook w:val="04A0" w:firstRow="1" w:lastRow="0" w:firstColumn="1" w:lastColumn="0" w:noHBand="0" w:noVBand="1"/>
    </w:tblPr>
    <w:tblGrid>
      <w:gridCol w:w="2269"/>
      <w:gridCol w:w="1134"/>
      <w:gridCol w:w="709"/>
      <w:gridCol w:w="2268"/>
      <w:gridCol w:w="567"/>
      <w:gridCol w:w="1134"/>
      <w:gridCol w:w="2410"/>
      <w:gridCol w:w="1843"/>
    </w:tblGrid>
    <w:tr w:rsidR="002F45D9" w:rsidRPr="00DA5459" w14:paraId="47E8B052" w14:textId="77777777" w:rsidTr="00C52DB1">
      <w:trPr>
        <w:trHeight w:val="274"/>
      </w:trPr>
      <w:tc>
        <w:tcPr>
          <w:tcW w:w="3403" w:type="dxa"/>
          <w:gridSpan w:val="2"/>
          <w:vMerge w:val="restart"/>
          <w:tcBorders>
            <w:top w:val="single" w:sz="4" w:space="0" w:color="E36C0A"/>
            <w:left w:val="single" w:sz="4" w:space="0" w:color="E36C0A"/>
            <w:right w:val="single" w:sz="4" w:space="0" w:color="E36C0A"/>
          </w:tcBorders>
          <w:shd w:val="clear" w:color="auto" w:fill="FDE9D9"/>
        </w:tcPr>
        <w:p w14:paraId="1F670EF7" w14:textId="77777777" w:rsidR="002F45D9" w:rsidRPr="00DA5459" w:rsidRDefault="002F45D9" w:rsidP="002F45D9">
          <w:pPr>
            <w:widowControl w:val="0"/>
            <w:autoSpaceDE w:val="0"/>
            <w:autoSpaceDN w:val="0"/>
            <w:ind w:left="-108" w:firstLine="108"/>
            <w:rPr>
              <w:rFonts w:ascii="Calibri" w:eastAsia="Calibri" w:hAnsi="Calibri" w:cs="Calibri"/>
              <w:b/>
              <w:color w:val="5C2C04"/>
              <w:sz w:val="16"/>
              <w:szCs w:val="16"/>
            </w:rPr>
          </w:pPr>
          <w:r w:rsidRPr="00DA5459">
            <w:rPr>
              <w:rFonts w:ascii="Calibri" w:eastAsia="Calibri" w:hAnsi="Calibri" w:cs="Calibri"/>
              <w:b/>
              <w:color w:val="5C2C04"/>
              <w:sz w:val="16"/>
              <w:szCs w:val="16"/>
            </w:rPr>
            <w:t>SEDE CENTRALE</w:t>
          </w:r>
        </w:p>
        <w:p w14:paraId="4FB5D227" w14:textId="77777777" w:rsidR="002F45D9" w:rsidRPr="00DA5459" w:rsidRDefault="002F45D9" w:rsidP="002F45D9">
          <w:pPr>
            <w:widowControl w:val="0"/>
            <w:autoSpaceDE w:val="0"/>
            <w:autoSpaceDN w:val="0"/>
            <w:rPr>
              <w:rFonts w:ascii="Calibri" w:eastAsia="Calibri" w:hAnsi="Calibri" w:cs="Calibri"/>
              <w:sz w:val="16"/>
              <w:szCs w:val="16"/>
            </w:rPr>
          </w:pPr>
          <w:r w:rsidRPr="00DA5459">
            <w:rPr>
              <w:rFonts w:ascii="Calibri" w:eastAsia="Calibri" w:hAnsi="Calibri" w:cs="Calibri"/>
              <w:sz w:val="16"/>
              <w:szCs w:val="16"/>
            </w:rPr>
            <w:t xml:space="preserve">P.zza L.Sodo,2 - Cerreto Sannita (BN)  </w:t>
          </w:r>
        </w:p>
        <w:p w14:paraId="0D4BF365" w14:textId="77777777" w:rsidR="002F45D9" w:rsidRPr="00DA5459" w:rsidRDefault="002F45D9" w:rsidP="002F45D9">
          <w:pPr>
            <w:widowControl w:val="0"/>
            <w:autoSpaceDE w:val="0"/>
            <w:autoSpaceDN w:val="0"/>
            <w:ind w:left="-108" w:firstLine="108"/>
            <w:rPr>
              <w:rFonts w:ascii="Calibri" w:eastAsia="Calibri" w:hAnsi="Calibri" w:cs="Calibri"/>
              <w:b/>
              <w:color w:val="5C2C04"/>
              <w:sz w:val="20"/>
              <w:szCs w:val="20"/>
            </w:rPr>
          </w:pPr>
          <w:r w:rsidRPr="00DA5459">
            <w:rPr>
              <w:rFonts w:ascii="Calibri" w:eastAsia="Calibri" w:hAnsi="Calibri" w:cs="Calibri"/>
              <w:sz w:val="16"/>
              <w:szCs w:val="16"/>
            </w:rPr>
            <w:t>TEL. 0824 861102</w:t>
          </w:r>
        </w:p>
      </w:tc>
      <w:tc>
        <w:tcPr>
          <w:tcW w:w="7088" w:type="dxa"/>
          <w:gridSpan w:val="5"/>
          <w:tcBorders>
            <w:top w:val="single" w:sz="4" w:space="0" w:color="E36C0A"/>
            <w:left w:val="single" w:sz="4" w:space="0" w:color="E36C0A"/>
            <w:bottom w:val="single" w:sz="4" w:space="0" w:color="E36C0A"/>
            <w:right w:val="single" w:sz="4" w:space="0" w:color="E36C0A"/>
          </w:tcBorders>
          <w:shd w:val="clear" w:color="auto" w:fill="FDE9D9"/>
        </w:tcPr>
        <w:p w14:paraId="35C51946" w14:textId="77777777" w:rsidR="002F45D9" w:rsidRPr="00DA5459" w:rsidRDefault="002F45D9" w:rsidP="002F45D9">
          <w:pPr>
            <w:widowControl w:val="0"/>
            <w:autoSpaceDE w:val="0"/>
            <w:autoSpaceDN w:val="0"/>
            <w:jc w:val="center"/>
            <w:rPr>
              <w:rFonts w:ascii="Calibri" w:eastAsia="Calibri" w:hAnsi="Calibri" w:cs="Calibri"/>
              <w:b/>
              <w:color w:val="984806"/>
              <w:sz w:val="16"/>
              <w:szCs w:val="16"/>
            </w:rPr>
          </w:pPr>
          <w:r w:rsidRPr="00DA5459">
            <w:rPr>
              <w:rFonts w:ascii="Calibri" w:eastAsia="Calibri" w:hAnsi="Calibri" w:cs="Calibri"/>
              <w:b/>
              <w:color w:val="984806"/>
              <w:sz w:val="16"/>
              <w:szCs w:val="16"/>
            </w:rPr>
            <w:t>SEDI COORDINATE</w:t>
          </w:r>
        </w:p>
      </w:tc>
      <w:tc>
        <w:tcPr>
          <w:tcW w:w="1843" w:type="dxa"/>
          <w:vMerge w:val="restart"/>
          <w:tcBorders>
            <w:left w:val="single" w:sz="4" w:space="0" w:color="E36C0A"/>
            <w:bottom w:val="single" w:sz="8" w:space="0" w:color="FFFFFF"/>
          </w:tcBorders>
        </w:tcPr>
        <w:p w14:paraId="65675304" w14:textId="77777777" w:rsidR="002F45D9" w:rsidRPr="00DA5459" w:rsidRDefault="002F45D9" w:rsidP="002F45D9">
          <w:pPr>
            <w:widowControl w:val="0"/>
            <w:autoSpaceDE w:val="0"/>
            <w:autoSpaceDN w:val="0"/>
            <w:ind w:hanging="107"/>
            <w:rPr>
              <w:rFonts w:ascii="Calibri" w:eastAsia="Calibri" w:hAnsi="Calibri" w:cs="Calibri"/>
              <w:b/>
              <w:color w:val="984806"/>
              <w:sz w:val="14"/>
              <w:szCs w:val="14"/>
            </w:rPr>
          </w:pPr>
        </w:p>
      </w:tc>
    </w:tr>
    <w:tr w:rsidR="002F45D9" w:rsidRPr="00DA5459" w14:paraId="526BDBB6" w14:textId="77777777" w:rsidTr="00C52DB1">
      <w:trPr>
        <w:trHeight w:val="389"/>
      </w:trPr>
      <w:tc>
        <w:tcPr>
          <w:tcW w:w="3403" w:type="dxa"/>
          <w:gridSpan w:val="2"/>
          <w:vMerge/>
          <w:tcBorders>
            <w:left w:val="single" w:sz="4" w:space="0" w:color="E36C0A"/>
            <w:bottom w:val="single" w:sz="4" w:space="0" w:color="E36C0A"/>
            <w:right w:val="single" w:sz="4" w:space="0" w:color="E36C0A"/>
          </w:tcBorders>
          <w:shd w:val="clear" w:color="auto" w:fill="FDE9D9"/>
        </w:tcPr>
        <w:p w14:paraId="44C11AE5" w14:textId="77777777" w:rsidR="002F45D9" w:rsidRPr="00DA5459" w:rsidRDefault="002F45D9" w:rsidP="002F45D9">
          <w:pPr>
            <w:widowControl w:val="0"/>
            <w:autoSpaceDE w:val="0"/>
            <w:autoSpaceDN w:val="0"/>
            <w:ind w:left="-108" w:firstLine="108"/>
            <w:rPr>
              <w:rFonts w:ascii="Calibri" w:eastAsia="Calibri" w:hAnsi="Calibri" w:cs="Calibri"/>
              <w:b/>
              <w:color w:val="984806"/>
              <w:sz w:val="14"/>
              <w:szCs w:val="14"/>
            </w:rPr>
          </w:pPr>
        </w:p>
      </w:tc>
      <w:tc>
        <w:tcPr>
          <w:tcW w:w="3544" w:type="dxa"/>
          <w:gridSpan w:val="3"/>
          <w:tcBorders>
            <w:top w:val="single" w:sz="4" w:space="0" w:color="E36C0A"/>
            <w:left w:val="single" w:sz="4" w:space="0" w:color="E36C0A"/>
            <w:bottom w:val="single" w:sz="4" w:space="0" w:color="E36C0A"/>
            <w:right w:val="nil"/>
          </w:tcBorders>
          <w:shd w:val="clear" w:color="auto" w:fill="FDE9D9"/>
        </w:tcPr>
        <w:p w14:paraId="3F31AC9E" w14:textId="77777777" w:rsidR="002F45D9" w:rsidRPr="00DA5459" w:rsidRDefault="002F45D9" w:rsidP="002F45D9">
          <w:pPr>
            <w:widowControl w:val="0"/>
            <w:autoSpaceDE w:val="0"/>
            <w:autoSpaceDN w:val="0"/>
            <w:rPr>
              <w:rFonts w:ascii="Calibri" w:eastAsia="Calibri" w:hAnsi="Calibri" w:cs="Calibri"/>
              <w:sz w:val="16"/>
              <w:szCs w:val="16"/>
            </w:rPr>
          </w:pPr>
          <w:r w:rsidRPr="00DA5459">
            <w:rPr>
              <w:rFonts w:ascii="Calibri" w:eastAsia="Calibri" w:hAnsi="Calibri" w:cs="Calibri"/>
              <w:sz w:val="16"/>
              <w:szCs w:val="16"/>
            </w:rPr>
            <w:t>Via Cesine di Sopra - Cerreto Sannita (BN)</w:t>
          </w:r>
        </w:p>
        <w:p w14:paraId="6FB7F2AD" w14:textId="77777777" w:rsidR="002F45D9" w:rsidRPr="00DA5459" w:rsidRDefault="002F45D9" w:rsidP="002F45D9">
          <w:pPr>
            <w:widowControl w:val="0"/>
            <w:autoSpaceDE w:val="0"/>
            <w:autoSpaceDN w:val="0"/>
            <w:rPr>
              <w:rFonts w:ascii="Calibri" w:eastAsia="Calibri" w:hAnsi="Calibri" w:cs="Calibri"/>
              <w:i/>
              <w:color w:val="984806"/>
              <w:sz w:val="16"/>
              <w:szCs w:val="16"/>
            </w:rPr>
          </w:pPr>
          <w:r w:rsidRPr="00DA5459">
            <w:rPr>
              <w:rFonts w:ascii="Calibri" w:eastAsia="Calibri" w:hAnsi="Calibri" w:cs="Calibri"/>
              <w:sz w:val="16"/>
              <w:szCs w:val="16"/>
            </w:rPr>
            <w:t>Tel. 0824 861066</w:t>
          </w:r>
        </w:p>
      </w:tc>
      <w:tc>
        <w:tcPr>
          <w:tcW w:w="3544" w:type="dxa"/>
          <w:gridSpan w:val="2"/>
          <w:tcBorders>
            <w:top w:val="single" w:sz="4" w:space="0" w:color="E36C0A"/>
            <w:left w:val="nil"/>
            <w:bottom w:val="single" w:sz="4" w:space="0" w:color="E36C0A"/>
            <w:right w:val="single" w:sz="4" w:space="0" w:color="E36C0A"/>
          </w:tcBorders>
          <w:shd w:val="clear" w:color="auto" w:fill="FDE9D9"/>
        </w:tcPr>
        <w:p w14:paraId="7EE5C969" w14:textId="77777777" w:rsidR="002F45D9" w:rsidRPr="00DA5459" w:rsidRDefault="002F45D9" w:rsidP="002F45D9">
          <w:pPr>
            <w:widowControl w:val="0"/>
            <w:autoSpaceDE w:val="0"/>
            <w:autoSpaceDN w:val="0"/>
            <w:rPr>
              <w:rFonts w:ascii="Calibri" w:eastAsia="Calibri" w:hAnsi="Calibri" w:cs="Calibri"/>
              <w:sz w:val="16"/>
              <w:szCs w:val="16"/>
            </w:rPr>
          </w:pPr>
          <w:r w:rsidRPr="00DA5459">
            <w:rPr>
              <w:rFonts w:ascii="Calibri" w:eastAsia="Calibri" w:hAnsi="Calibri" w:cs="Calibri"/>
              <w:sz w:val="16"/>
              <w:szCs w:val="16"/>
            </w:rPr>
            <w:t>Via Bagni 52 - San Salvatore Telesino (BN)</w:t>
          </w:r>
        </w:p>
        <w:p w14:paraId="506CB702" w14:textId="77777777" w:rsidR="002F45D9" w:rsidRPr="00DA5459" w:rsidRDefault="002F45D9" w:rsidP="002F45D9">
          <w:pPr>
            <w:widowControl w:val="0"/>
            <w:autoSpaceDE w:val="0"/>
            <w:autoSpaceDN w:val="0"/>
            <w:rPr>
              <w:rFonts w:ascii="Calibri" w:eastAsia="Calibri" w:hAnsi="Calibri" w:cs="Calibri"/>
              <w:i/>
              <w:sz w:val="16"/>
              <w:szCs w:val="16"/>
            </w:rPr>
          </w:pPr>
          <w:r w:rsidRPr="00DA5459">
            <w:rPr>
              <w:rFonts w:ascii="Calibri" w:eastAsia="Calibri" w:hAnsi="Calibri" w:cs="Calibri"/>
              <w:sz w:val="16"/>
              <w:szCs w:val="16"/>
            </w:rPr>
            <w:t>Tel. 0824 948536</w:t>
          </w:r>
        </w:p>
      </w:tc>
      <w:tc>
        <w:tcPr>
          <w:tcW w:w="1843" w:type="dxa"/>
          <w:vMerge/>
          <w:tcBorders>
            <w:top w:val="single" w:sz="8" w:space="0" w:color="FFFFFF"/>
            <w:left w:val="single" w:sz="4" w:space="0" w:color="E36C0A"/>
          </w:tcBorders>
        </w:tcPr>
        <w:p w14:paraId="75B596EC" w14:textId="77777777" w:rsidR="002F45D9" w:rsidRPr="00DA5459" w:rsidRDefault="002F45D9" w:rsidP="002F45D9">
          <w:pPr>
            <w:widowControl w:val="0"/>
            <w:autoSpaceDE w:val="0"/>
            <w:autoSpaceDN w:val="0"/>
            <w:ind w:hanging="107"/>
            <w:rPr>
              <w:rFonts w:ascii="Calibri" w:eastAsia="Calibri" w:hAnsi="Calibri" w:cs="Calibri"/>
              <w:b/>
              <w:color w:val="984806"/>
              <w:sz w:val="14"/>
              <w:szCs w:val="14"/>
            </w:rPr>
          </w:pPr>
        </w:p>
      </w:tc>
    </w:tr>
    <w:tr w:rsidR="002F45D9" w:rsidRPr="00DA5459" w14:paraId="6425A63E" w14:textId="77777777" w:rsidTr="00C52DB1">
      <w:trPr>
        <w:gridAfter w:val="1"/>
        <w:wAfter w:w="1843" w:type="dxa"/>
        <w:trHeight w:val="986"/>
      </w:trPr>
      <w:tc>
        <w:tcPr>
          <w:tcW w:w="2269" w:type="dxa"/>
          <w:tcBorders>
            <w:top w:val="single" w:sz="4" w:space="0" w:color="E36C0A"/>
            <w:left w:val="single" w:sz="4" w:space="0" w:color="E36C0A"/>
            <w:bottom w:val="single" w:sz="4" w:space="0" w:color="E36C0A"/>
            <w:right w:val="single" w:sz="8" w:space="0" w:color="E36C0A"/>
          </w:tcBorders>
          <w:shd w:val="clear" w:color="auto" w:fill="FDE9D9"/>
        </w:tcPr>
        <w:p w14:paraId="0ED8B840" w14:textId="77777777" w:rsidR="002F45D9" w:rsidRPr="00DA5459" w:rsidRDefault="002F45D9" w:rsidP="002F45D9">
          <w:pPr>
            <w:widowControl w:val="0"/>
            <w:autoSpaceDE w:val="0"/>
            <w:autoSpaceDN w:val="0"/>
            <w:ind w:left="176" w:hanging="176"/>
            <w:rPr>
              <w:rFonts w:ascii="Calibri" w:eastAsia="Calibri" w:hAnsi="Calibri" w:cs="Calibri"/>
              <w:b/>
              <w:color w:val="984806"/>
              <w:sz w:val="16"/>
              <w:szCs w:val="16"/>
            </w:rPr>
          </w:pPr>
          <w:r w:rsidRPr="00DA5459">
            <w:rPr>
              <w:rFonts w:ascii="Calibri" w:eastAsia="Calibri" w:hAnsi="Calibri" w:cs="Calibri"/>
              <w:b/>
              <w:color w:val="984806"/>
              <w:sz w:val="16"/>
              <w:szCs w:val="16"/>
            </w:rPr>
            <w:t>LICEI</w:t>
          </w:r>
        </w:p>
        <w:p w14:paraId="2B212EA4" w14:textId="77777777" w:rsidR="002F45D9" w:rsidRPr="00DA5459" w:rsidRDefault="002F45D9" w:rsidP="002F45D9">
          <w:pPr>
            <w:widowControl w:val="0"/>
            <w:numPr>
              <w:ilvl w:val="0"/>
              <w:numId w:val="12"/>
            </w:numPr>
            <w:autoSpaceDE w:val="0"/>
            <w:autoSpaceDN w:val="0"/>
            <w:ind w:left="176" w:hanging="176"/>
            <w:rPr>
              <w:rFonts w:ascii="Calibri" w:eastAsia="Calibri" w:hAnsi="Calibri" w:cs="Calibri"/>
              <w:i/>
              <w:sz w:val="12"/>
              <w:szCs w:val="12"/>
            </w:rPr>
          </w:pPr>
          <w:r w:rsidRPr="00DA5459">
            <w:rPr>
              <w:rFonts w:ascii="Calibri" w:eastAsia="Calibri" w:hAnsi="Calibri" w:cs="Calibri"/>
              <w:i/>
              <w:sz w:val="12"/>
              <w:szCs w:val="12"/>
            </w:rPr>
            <w:t>LICEO ARTISTCO:</w:t>
          </w:r>
        </w:p>
        <w:p w14:paraId="330716AE" w14:textId="77777777" w:rsidR="002F45D9" w:rsidRPr="00DA5459" w:rsidRDefault="002F45D9" w:rsidP="002F45D9">
          <w:pPr>
            <w:widowControl w:val="0"/>
            <w:autoSpaceDE w:val="0"/>
            <w:autoSpaceDN w:val="0"/>
            <w:ind w:left="176" w:right="-108" w:hanging="176"/>
            <w:rPr>
              <w:rFonts w:ascii="Calibri" w:eastAsia="Calibri" w:hAnsi="Calibri" w:cs="Calibri"/>
              <w:i/>
              <w:sz w:val="12"/>
              <w:szCs w:val="12"/>
            </w:rPr>
          </w:pPr>
          <w:r w:rsidRPr="00DA5459">
            <w:rPr>
              <w:rFonts w:ascii="Calibri" w:eastAsia="Calibri" w:hAnsi="Calibri" w:cs="Calibri"/>
              <w:i/>
              <w:sz w:val="12"/>
              <w:szCs w:val="12"/>
            </w:rPr>
            <w:t xml:space="preserve">    - DESIGN</w:t>
          </w:r>
        </w:p>
        <w:p w14:paraId="31FDE788" w14:textId="77777777" w:rsidR="002F45D9" w:rsidRPr="00DA5459" w:rsidRDefault="002F45D9" w:rsidP="002F45D9">
          <w:pPr>
            <w:widowControl w:val="0"/>
            <w:autoSpaceDE w:val="0"/>
            <w:autoSpaceDN w:val="0"/>
            <w:ind w:left="176" w:right="-108" w:hanging="176"/>
            <w:rPr>
              <w:rFonts w:ascii="Calibri" w:eastAsia="Calibri" w:hAnsi="Calibri" w:cs="Calibri"/>
              <w:i/>
              <w:sz w:val="12"/>
              <w:szCs w:val="12"/>
            </w:rPr>
          </w:pPr>
          <w:r w:rsidRPr="00DA5459">
            <w:rPr>
              <w:rFonts w:ascii="Calibri" w:eastAsia="Calibri" w:hAnsi="Calibri" w:cs="Calibri"/>
              <w:i/>
              <w:sz w:val="12"/>
              <w:szCs w:val="12"/>
            </w:rPr>
            <w:t xml:space="preserve">    - AUDIOVISIVO E MULTIMEDIALE</w:t>
          </w:r>
        </w:p>
        <w:p w14:paraId="74A80978" w14:textId="77777777" w:rsidR="002F45D9" w:rsidRPr="00DA5459" w:rsidRDefault="002F45D9" w:rsidP="002F45D9">
          <w:pPr>
            <w:widowControl w:val="0"/>
            <w:numPr>
              <w:ilvl w:val="0"/>
              <w:numId w:val="12"/>
            </w:numPr>
            <w:autoSpaceDE w:val="0"/>
            <w:autoSpaceDN w:val="0"/>
            <w:ind w:left="176" w:hanging="176"/>
            <w:rPr>
              <w:rFonts w:ascii="Calibri" w:eastAsia="Calibri" w:hAnsi="Calibri" w:cs="Calibri"/>
              <w:b/>
              <w:color w:val="984806"/>
              <w:sz w:val="18"/>
              <w:szCs w:val="18"/>
            </w:rPr>
          </w:pPr>
          <w:r w:rsidRPr="00DA5459">
            <w:rPr>
              <w:rFonts w:ascii="Calibri" w:eastAsia="Calibri" w:hAnsi="Calibri" w:cs="Calibri"/>
              <w:i/>
              <w:sz w:val="12"/>
              <w:szCs w:val="12"/>
            </w:rPr>
            <w:t>LICEO MUSICALE</w:t>
          </w:r>
        </w:p>
      </w:tc>
      <w:tc>
        <w:tcPr>
          <w:tcW w:w="1843" w:type="dxa"/>
          <w:gridSpan w:val="2"/>
          <w:tcBorders>
            <w:top w:val="single" w:sz="4" w:space="0" w:color="E36C0A"/>
            <w:left w:val="single" w:sz="8" w:space="0" w:color="E36C0A"/>
            <w:bottom w:val="single" w:sz="4" w:space="0" w:color="E36C0A"/>
            <w:right w:val="single" w:sz="8" w:space="0" w:color="E36C0A"/>
          </w:tcBorders>
          <w:shd w:val="clear" w:color="auto" w:fill="FDE9D9"/>
        </w:tcPr>
        <w:p w14:paraId="6D804238" w14:textId="77777777" w:rsidR="002F45D9" w:rsidRPr="00DA5459" w:rsidRDefault="002F45D9" w:rsidP="002F45D9">
          <w:pPr>
            <w:widowControl w:val="0"/>
            <w:autoSpaceDE w:val="0"/>
            <w:autoSpaceDN w:val="0"/>
            <w:ind w:left="34" w:hanging="34"/>
            <w:rPr>
              <w:rFonts w:ascii="Calibri" w:eastAsia="Calibri" w:hAnsi="Calibri" w:cs="Calibri"/>
              <w:b/>
              <w:color w:val="984806"/>
              <w:sz w:val="16"/>
              <w:szCs w:val="16"/>
            </w:rPr>
          </w:pPr>
          <w:r w:rsidRPr="00DA5459">
            <w:rPr>
              <w:rFonts w:ascii="Calibri" w:eastAsia="Calibri" w:hAnsi="Calibri" w:cs="Calibri"/>
              <w:b/>
              <w:color w:val="984806"/>
              <w:sz w:val="16"/>
              <w:szCs w:val="16"/>
            </w:rPr>
            <w:t>TECNICO SETTORE ECONOMICO</w:t>
          </w:r>
        </w:p>
        <w:p w14:paraId="6C794179" w14:textId="77777777" w:rsidR="002F45D9" w:rsidRPr="00DA5459" w:rsidRDefault="002F45D9" w:rsidP="002F45D9">
          <w:pPr>
            <w:widowControl w:val="0"/>
            <w:numPr>
              <w:ilvl w:val="0"/>
              <w:numId w:val="12"/>
            </w:numPr>
            <w:autoSpaceDE w:val="0"/>
            <w:autoSpaceDN w:val="0"/>
            <w:ind w:left="176" w:hanging="176"/>
            <w:rPr>
              <w:rFonts w:ascii="Calibri" w:eastAsia="Calibri" w:hAnsi="Calibri" w:cs="Calibri"/>
              <w:i/>
              <w:sz w:val="12"/>
              <w:szCs w:val="12"/>
            </w:rPr>
          </w:pPr>
          <w:r w:rsidRPr="00DA5459">
            <w:rPr>
              <w:rFonts w:ascii="Calibri" w:eastAsia="Calibri" w:hAnsi="Calibri" w:cs="Calibri"/>
              <w:i/>
              <w:sz w:val="12"/>
              <w:szCs w:val="12"/>
            </w:rPr>
            <w:t>AMMINISTRAZIONE FINANZA E MARKETING</w:t>
          </w:r>
        </w:p>
        <w:p w14:paraId="02D1A4CA" w14:textId="77777777" w:rsidR="002F45D9" w:rsidRPr="00DA5459" w:rsidRDefault="002F45D9" w:rsidP="002F45D9">
          <w:pPr>
            <w:widowControl w:val="0"/>
            <w:autoSpaceDE w:val="0"/>
            <w:autoSpaceDN w:val="0"/>
            <w:ind w:left="176" w:right="-108" w:hanging="142"/>
            <w:rPr>
              <w:rFonts w:ascii="Calibri" w:eastAsia="Calibri" w:hAnsi="Calibri" w:cs="Calibri"/>
              <w:i/>
              <w:sz w:val="12"/>
              <w:szCs w:val="12"/>
            </w:rPr>
          </w:pPr>
          <w:r w:rsidRPr="00DA5459">
            <w:rPr>
              <w:rFonts w:ascii="Calibri" w:eastAsia="Calibri" w:hAnsi="Calibri" w:cs="Calibri"/>
              <w:i/>
              <w:sz w:val="12"/>
              <w:szCs w:val="12"/>
            </w:rPr>
            <w:t>-  ARTICOLAZIONE SISTEMI INFORMATIVI AZIENDALI</w:t>
          </w:r>
        </w:p>
        <w:p w14:paraId="3FAB872A" w14:textId="77777777" w:rsidR="002F45D9" w:rsidRPr="00DA5459" w:rsidRDefault="002F45D9" w:rsidP="002F45D9">
          <w:pPr>
            <w:widowControl w:val="0"/>
            <w:autoSpaceDE w:val="0"/>
            <w:autoSpaceDN w:val="0"/>
            <w:ind w:left="176"/>
            <w:rPr>
              <w:rFonts w:ascii="Calibri" w:eastAsia="Calibri" w:hAnsi="Calibri" w:cs="Calibri"/>
              <w:b/>
              <w:color w:val="984806"/>
              <w:sz w:val="18"/>
              <w:szCs w:val="18"/>
            </w:rPr>
          </w:pPr>
        </w:p>
      </w:tc>
      <w:tc>
        <w:tcPr>
          <w:tcW w:w="2268" w:type="dxa"/>
          <w:tcBorders>
            <w:top w:val="single" w:sz="4" w:space="0" w:color="E36C0A"/>
            <w:left w:val="single" w:sz="8" w:space="0" w:color="E36C0A"/>
            <w:bottom w:val="single" w:sz="4" w:space="0" w:color="E36C0A"/>
            <w:right w:val="single" w:sz="8" w:space="0" w:color="E36C0A"/>
          </w:tcBorders>
          <w:shd w:val="clear" w:color="auto" w:fill="FDE9D9"/>
        </w:tcPr>
        <w:p w14:paraId="326D2F6D" w14:textId="77777777" w:rsidR="002F45D9" w:rsidRPr="00DA5459" w:rsidRDefault="002F45D9" w:rsidP="002F45D9">
          <w:pPr>
            <w:widowControl w:val="0"/>
            <w:autoSpaceDE w:val="0"/>
            <w:autoSpaceDN w:val="0"/>
            <w:rPr>
              <w:rFonts w:ascii="Calibri" w:eastAsia="Calibri" w:hAnsi="Calibri" w:cs="Calibri"/>
              <w:i/>
              <w:color w:val="984806"/>
              <w:sz w:val="18"/>
              <w:szCs w:val="18"/>
            </w:rPr>
          </w:pPr>
          <w:r w:rsidRPr="00DA5459">
            <w:rPr>
              <w:rFonts w:ascii="Calibri" w:eastAsia="Calibri" w:hAnsi="Calibri" w:cs="Calibri"/>
              <w:b/>
              <w:color w:val="984806"/>
              <w:sz w:val="16"/>
              <w:szCs w:val="16"/>
            </w:rPr>
            <w:t>TECNICI SETTORE</w:t>
          </w:r>
          <w:r w:rsidRPr="00DA5459">
            <w:rPr>
              <w:rFonts w:ascii="Calibri" w:eastAsia="Calibri" w:hAnsi="Calibri" w:cs="Calibri"/>
              <w:b/>
              <w:color w:val="984806"/>
              <w:sz w:val="18"/>
              <w:szCs w:val="18"/>
            </w:rPr>
            <w:t xml:space="preserve"> </w:t>
          </w:r>
          <w:r w:rsidRPr="00DA5459">
            <w:rPr>
              <w:rFonts w:ascii="Calibri" w:eastAsia="Calibri" w:hAnsi="Calibri" w:cs="Calibri"/>
              <w:b/>
              <w:color w:val="984806"/>
              <w:sz w:val="16"/>
              <w:szCs w:val="16"/>
            </w:rPr>
            <w:t>TECNOLOGICO</w:t>
          </w:r>
        </w:p>
        <w:p w14:paraId="21C138EC" w14:textId="77777777" w:rsidR="002F45D9" w:rsidRPr="00DA5459" w:rsidRDefault="002F45D9" w:rsidP="002F45D9">
          <w:pPr>
            <w:widowControl w:val="0"/>
            <w:numPr>
              <w:ilvl w:val="0"/>
              <w:numId w:val="12"/>
            </w:numPr>
            <w:autoSpaceDE w:val="0"/>
            <w:autoSpaceDN w:val="0"/>
            <w:ind w:left="176" w:hanging="176"/>
            <w:rPr>
              <w:rFonts w:ascii="Calibri" w:eastAsia="Calibri" w:hAnsi="Calibri" w:cs="Calibri"/>
              <w:i/>
              <w:sz w:val="12"/>
              <w:szCs w:val="12"/>
            </w:rPr>
          </w:pPr>
          <w:r w:rsidRPr="00DA5459">
            <w:rPr>
              <w:rFonts w:ascii="Calibri" w:eastAsia="Calibri" w:hAnsi="Calibri" w:cs="Calibri"/>
              <w:i/>
              <w:sz w:val="12"/>
              <w:szCs w:val="12"/>
            </w:rPr>
            <w:t>INFORMATICA E TELECOMUNICAZIONI</w:t>
          </w:r>
        </w:p>
        <w:p w14:paraId="0CB184CA" w14:textId="77777777" w:rsidR="002F45D9" w:rsidRPr="00DA5459" w:rsidRDefault="002F45D9" w:rsidP="002F45D9">
          <w:pPr>
            <w:widowControl w:val="0"/>
            <w:numPr>
              <w:ilvl w:val="0"/>
              <w:numId w:val="12"/>
            </w:numPr>
            <w:autoSpaceDE w:val="0"/>
            <w:autoSpaceDN w:val="0"/>
            <w:ind w:left="176" w:hanging="176"/>
            <w:rPr>
              <w:rFonts w:ascii="Calibri" w:eastAsia="Calibri" w:hAnsi="Calibri" w:cs="Calibri"/>
              <w:i/>
              <w:sz w:val="12"/>
              <w:szCs w:val="12"/>
            </w:rPr>
          </w:pPr>
          <w:r w:rsidRPr="00DA5459">
            <w:rPr>
              <w:rFonts w:ascii="Calibri" w:eastAsia="Calibri" w:hAnsi="Calibri" w:cs="Calibri"/>
              <w:i/>
              <w:sz w:val="12"/>
              <w:szCs w:val="12"/>
            </w:rPr>
            <w:t>COSTRUZIONE AMBIENTE E TERRITORIO</w:t>
          </w:r>
        </w:p>
        <w:p w14:paraId="113FDEB3" w14:textId="77777777" w:rsidR="002F45D9" w:rsidRPr="00DA5459" w:rsidRDefault="002F45D9" w:rsidP="002F45D9">
          <w:pPr>
            <w:widowControl w:val="0"/>
            <w:numPr>
              <w:ilvl w:val="0"/>
              <w:numId w:val="12"/>
            </w:numPr>
            <w:tabs>
              <w:tab w:val="left" w:pos="2160"/>
            </w:tabs>
            <w:autoSpaceDE w:val="0"/>
            <w:autoSpaceDN w:val="0"/>
            <w:ind w:left="176" w:right="-249" w:hanging="176"/>
            <w:rPr>
              <w:rFonts w:ascii="Calibri" w:eastAsia="Calibri" w:hAnsi="Calibri" w:cs="Calibri"/>
              <w:i/>
              <w:sz w:val="12"/>
              <w:szCs w:val="12"/>
            </w:rPr>
          </w:pPr>
          <w:r w:rsidRPr="00DA5459">
            <w:rPr>
              <w:rFonts w:ascii="Calibri" w:eastAsia="Calibri" w:hAnsi="Calibri" w:cs="Calibri"/>
              <w:i/>
              <w:sz w:val="12"/>
              <w:szCs w:val="12"/>
            </w:rPr>
            <w:t>ELETTRONICA ED ELETTROTECNICA</w:t>
          </w:r>
        </w:p>
        <w:p w14:paraId="5A4F3E09" w14:textId="77777777" w:rsidR="002F45D9" w:rsidRPr="00DA5459" w:rsidRDefault="002F45D9" w:rsidP="002F45D9">
          <w:pPr>
            <w:widowControl w:val="0"/>
            <w:tabs>
              <w:tab w:val="left" w:pos="2160"/>
            </w:tabs>
            <w:autoSpaceDE w:val="0"/>
            <w:autoSpaceDN w:val="0"/>
            <w:ind w:left="176" w:right="-249" w:hanging="142"/>
            <w:rPr>
              <w:rFonts w:ascii="Calibri" w:eastAsia="Calibri" w:hAnsi="Calibri" w:cs="Calibri"/>
              <w:i/>
              <w:sz w:val="12"/>
              <w:szCs w:val="12"/>
            </w:rPr>
          </w:pPr>
          <w:r w:rsidRPr="00DA5459">
            <w:rPr>
              <w:rFonts w:ascii="Calibri" w:eastAsia="Calibri" w:hAnsi="Calibri" w:cs="Calibri"/>
              <w:i/>
              <w:sz w:val="12"/>
              <w:szCs w:val="12"/>
            </w:rPr>
            <w:t>-   ARTICOLAZIONE AUTOMAZIONE</w:t>
          </w:r>
        </w:p>
        <w:p w14:paraId="2D0BC446" w14:textId="77777777" w:rsidR="002F45D9" w:rsidRPr="00DA5459" w:rsidRDefault="002F45D9" w:rsidP="002F45D9">
          <w:pPr>
            <w:widowControl w:val="0"/>
            <w:numPr>
              <w:ilvl w:val="0"/>
              <w:numId w:val="13"/>
            </w:numPr>
            <w:autoSpaceDE w:val="0"/>
            <w:autoSpaceDN w:val="0"/>
            <w:ind w:left="175" w:hanging="175"/>
            <w:rPr>
              <w:rFonts w:ascii="Calibri" w:eastAsia="Calibri" w:hAnsi="Calibri" w:cs="Calibri"/>
              <w:i/>
              <w:sz w:val="14"/>
              <w:szCs w:val="14"/>
            </w:rPr>
          </w:pPr>
          <w:r w:rsidRPr="00DA5459">
            <w:rPr>
              <w:rFonts w:ascii="Calibri" w:eastAsia="Calibri" w:hAnsi="Calibri" w:cs="Calibri"/>
              <w:i/>
              <w:sz w:val="12"/>
              <w:szCs w:val="12"/>
            </w:rPr>
            <w:t>SISTEMA MODA</w:t>
          </w:r>
        </w:p>
      </w:tc>
      <w:tc>
        <w:tcPr>
          <w:tcW w:w="1701" w:type="dxa"/>
          <w:gridSpan w:val="2"/>
          <w:tcBorders>
            <w:top w:val="single" w:sz="4" w:space="0" w:color="E36C0A"/>
            <w:left w:val="single" w:sz="8" w:space="0" w:color="E36C0A"/>
            <w:bottom w:val="single" w:sz="4" w:space="0" w:color="E36C0A"/>
            <w:right w:val="single" w:sz="8" w:space="0" w:color="E36C0A"/>
          </w:tcBorders>
          <w:shd w:val="clear" w:color="auto" w:fill="FDE9D9"/>
        </w:tcPr>
        <w:p w14:paraId="37758593" w14:textId="77777777" w:rsidR="002F45D9" w:rsidRPr="00DA5459" w:rsidRDefault="002F45D9" w:rsidP="002F45D9">
          <w:pPr>
            <w:widowControl w:val="0"/>
            <w:autoSpaceDE w:val="0"/>
            <w:autoSpaceDN w:val="0"/>
            <w:ind w:left="177" w:hanging="177"/>
            <w:rPr>
              <w:rFonts w:ascii="Calibri" w:eastAsia="Calibri" w:hAnsi="Calibri" w:cs="Calibri"/>
              <w:b/>
              <w:color w:val="984806"/>
              <w:sz w:val="16"/>
              <w:szCs w:val="16"/>
            </w:rPr>
          </w:pPr>
          <w:r w:rsidRPr="00DA5459">
            <w:rPr>
              <w:rFonts w:ascii="Calibri" w:eastAsia="Calibri" w:hAnsi="Calibri" w:cs="Calibri"/>
              <w:b/>
              <w:color w:val="984806"/>
              <w:sz w:val="16"/>
              <w:szCs w:val="16"/>
            </w:rPr>
            <w:t>PROFESSIONALE</w:t>
          </w:r>
        </w:p>
        <w:p w14:paraId="32923191" w14:textId="77777777" w:rsidR="002F45D9" w:rsidRPr="00DA5459" w:rsidRDefault="002F45D9" w:rsidP="002F45D9">
          <w:pPr>
            <w:widowControl w:val="0"/>
            <w:numPr>
              <w:ilvl w:val="0"/>
              <w:numId w:val="12"/>
            </w:numPr>
            <w:autoSpaceDE w:val="0"/>
            <w:autoSpaceDN w:val="0"/>
            <w:ind w:left="177" w:right="-108" w:hanging="177"/>
            <w:rPr>
              <w:rFonts w:ascii="Calibri" w:eastAsia="Calibri" w:hAnsi="Calibri" w:cs="Calibri"/>
              <w:i/>
              <w:sz w:val="12"/>
              <w:szCs w:val="12"/>
            </w:rPr>
          </w:pPr>
          <w:r w:rsidRPr="00DA5459">
            <w:rPr>
              <w:rFonts w:ascii="Calibri" w:eastAsia="Calibri" w:hAnsi="Calibri" w:cs="Calibri"/>
              <w:i/>
              <w:sz w:val="12"/>
              <w:szCs w:val="12"/>
            </w:rPr>
            <w:t>SERVIZI PER LA SANITA’ E L’ASSISTENZA SOCIALE</w:t>
          </w:r>
        </w:p>
        <w:p w14:paraId="2D84675C" w14:textId="77777777" w:rsidR="002F45D9" w:rsidRPr="00DA5459" w:rsidRDefault="002F45D9" w:rsidP="002F45D9">
          <w:pPr>
            <w:widowControl w:val="0"/>
            <w:autoSpaceDE w:val="0"/>
            <w:autoSpaceDN w:val="0"/>
            <w:ind w:left="177" w:hanging="177"/>
            <w:rPr>
              <w:rFonts w:ascii="Calibri" w:eastAsia="Calibri" w:hAnsi="Calibri" w:cs="Calibri"/>
              <w:b/>
              <w:color w:val="E36C0A"/>
              <w:sz w:val="16"/>
              <w:szCs w:val="16"/>
            </w:rPr>
          </w:pPr>
        </w:p>
      </w:tc>
      <w:tc>
        <w:tcPr>
          <w:tcW w:w="2410" w:type="dxa"/>
          <w:tcBorders>
            <w:top w:val="single" w:sz="4" w:space="0" w:color="E36C0A"/>
            <w:left w:val="single" w:sz="8" w:space="0" w:color="E36C0A"/>
            <w:bottom w:val="single" w:sz="4" w:space="0" w:color="E36C0A"/>
            <w:right w:val="single" w:sz="4" w:space="0" w:color="E36C0A"/>
          </w:tcBorders>
          <w:shd w:val="clear" w:color="auto" w:fill="FDE9D9"/>
        </w:tcPr>
        <w:p w14:paraId="4B7E0C8A" w14:textId="77777777" w:rsidR="002F45D9" w:rsidRPr="00DA5459" w:rsidRDefault="002F45D9" w:rsidP="002F45D9">
          <w:pPr>
            <w:widowControl w:val="0"/>
            <w:autoSpaceDE w:val="0"/>
            <w:autoSpaceDN w:val="0"/>
            <w:ind w:left="176" w:hanging="176"/>
            <w:rPr>
              <w:rFonts w:ascii="Calibri" w:eastAsia="Calibri" w:hAnsi="Calibri" w:cs="Calibri"/>
              <w:b/>
              <w:color w:val="984806"/>
              <w:sz w:val="16"/>
              <w:szCs w:val="16"/>
            </w:rPr>
          </w:pPr>
          <w:r w:rsidRPr="00DA5459">
            <w:rPr>
              <w:rFonts w:ascii="Calibri" w:eastAsia="Calibri" w:hAnsi="Calibri" w:cs="Calibri"/>
              <w:b/>
              <w:color w:val="984806"/>
              <w:sz w:val="16"/>
              <w:szCs w:val="16"/>
            </w:rPr>
            <w:t>SERALI</w:t>
          </w:r>
        </w:p>
        <w:p w14:paraId="3DB3D4FD" w14:textId="77777777" w:rsidR="002F45D9" w:rsidRPr="00DA5459" w:rsidRDefault="002F45D9" w:rsidP="002F45D9">
          <w:pPr>
            <w:widowControl w:val="0"/>
            <w:numPr>
              <w:ilvl w:val="0"/>
              <w:numId w:val="13"/>
            </w:numPr>
            <w:autoSpaceDE w:val="0"/>
            <w:autoSpaceDN w:val="0"/>
            <w:ind w:left="176" w:hanging="176"/>
            <w:rPr>
              <w:rFonts w:ascii="Calibri" w:eastAsia="Calibri" w:hAnsi="Calibri" w:cs="Calibri"/>
              <w:sz w:val="16"/>
              <w:szCs w:val="16"/>
            </w:rPr>
          </w:pPr>
          <w:r w:rsidRPr="00DA5459">
            <w:rPr>
              <w:rFonts w:ascii="Calibri" w:eastAsia="Calibri" w:hAnsi="Calibri" w:cs="Calibri"/>
              <w:i/>
              <w:sz w:val="12"/>
              <w:szCs w:val="12"/>
            </w:rPr>
            <w:t>COSTRUZIONE AMBIENTE E TERRITORIO</w:t>
          </w:r>
        </w:p>
        <w:p w14:paraId="36FEB2FF" w14:textId="77777777" w:rsidR="002F45D9" w:rsidRPr="00DA5459" w:rsidRDefault="002F45D9" w:rsidP="002F45D9">
          <w:pPr>
            <w:widowControl w:val="0"/>
            <w:numPr>
              <w:ilvl w:val="0"/>
              <w:numId w:val="13"/>
            </w:numPr>
            <w:autoSpaceDE w:val="0"/>
            <w:autoSpaceDN w:val="0"/>
            <w:ind w:left="176" w:hanging="176"/>
            <w:rPr>
              <w:rFonts w:ascii="Calibri" w:eastAsia="Calibri" w:hAnsi="Calibri" w:cs="Calibri"/>
              <w:sz w:val="16"/>
              <w:szCs w:val="16"/>
            </w:rPr>
          </w:pPr>
          <w:r w:rsidRPr="00DA5459">
            <w:rPr>
              <w:rFonts w:ascii="Calibri" w:eastAsia="Calibri" w:hAnsi="Calibri" w:cs="Calibri"/>
              <w:i/>
              <w:sz w:val="12"/>
              <w:szCs w:val="12"/>
            </w:rPr>
            <w:t>SISTEMA MODA</w:t>
          </w:r>
        </w:p>
      </w:tc>
    </w:tr>
  </w:tbl>
  <w:p w14:paraId="7C166F26" w14:textId="77777777" w:rsidR="004F67C7" w:rsidRDefault="004F67C7" w:rsidP="00627DE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C660" w14:textId="77777777" w:rsidR="005A456C" w:rsidRDefault="005A456C" w:rsidP="00D40FDB">
      <w:pPr>
        <w:spacing w:after="0" w:line="240" w:lineRule="auto"/>
      </w:pPr>
      <w:r>
        <w:separator/>
      </w:r>
    </w:p>
  </w:footnote>
  <w:footnote w:type="continuationSeparator" w:id="0">
    <w:p w14:paraId="48D7105C" w14:textId="77777777" w:rsidR="005A456C" w:rsidRDefault="005A456C" w:rsidP="00D40FDB">
      <w:pPr>
        <w:spacing w:after="0" w:line="240" w:lineRule="auto"/>
      </w:pPr>
      <w:r>
        <w:continuationSeparator/>
      </w:r>
    </w:p>
  </w:footnote>
  <w:footnote w:type="continuationNotice" w:id="1">
    <w:p w14:paraId="4DF83627" w14:textId="77777777" w:rsidR="005A456C" w:rsidRDefault="005A45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E2809" w14:textId="77777777" w:rsidR="00571B02" w:rsidRPr="00C21C6E" w:rsidRDefault="00571B02" w:rsidP="00571B02">
    <w:pPr>
      <w:widowControl w:val="0"/>
      <w:tabs>
        <w:tab w:val="left" w:pos="0"/>
      </w:tabs>
      <w:autoSpaceDE w:val="0"/>
      <w:autoSpaceDN w:val="0"/>
      <w:spacing w:after="0" w:line="240" w:lineRule="auto"/>
      <w:jc w:val="center"/>
      <w:rPr>
        <w:rFonts w:ascii="Calibri" w:eastAsia="Times New Roman" w:hAnsi="Calibri" w:cs="Calibri"/>
        <w:b/>
        <w:sz w:val="18"/>
        <w:szCs w:val="18"/>
        <w:lang w:eastAsia="it-IT"/>
      </w:rPr>
    </w:pPr>
    <w:r w:rsidRPr="00C21C6E">
      <w:rPr>
        <w:rFonts w:ascii="Calibri" w:eastAsia="Times New Roman" w:hAnsi="Calibri" w:cs="Calibri"/>
        <w:b/>
        <w:noProof/>
        <w:sz w:val="18"/>
        <w:szCs w:val="18"/>
        <w:lang w:eastAsia="it-IT"/>
      </w:rPr>
      <w:drawing>
        <wp:inline distT="0" distB="0" distL="0" distR="0" wp14:anchorId="4A19FA36" wp14:editId="61A0B48B">
          <wp:extent cx="668655" cy="70993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709930"/>
                  </a:xfrm>
                  <a:prstGeom prst="rect">
                    <a:avLst/>
                  </a:prstGeom>
                  <a:noFill/>
                  <a:ln>
                    <a:noFill/>
                  </a:ln>
                </pic:spPr>
              </pic:pic>
            </a:graphicData>
          </a:graphic>
        </wp:inline>
      </w:drawing>
    </w:r>
  </w:p>
  <w:p w14:paraId="5B52B184" w14:textId="77777777" w:rsidR="00571B02" w:rsidRPr="00C21C6E" w:rsidRDefault="00571B02" w:rsidP="00571B02">
    <w:pPr>
      <w:widowControl w:val="0"/>
      <w:tabs>
        <w:tab w:val="left" w:pos="0"/>
      </w:tabs>
      <w:autoSpaceDE w:val="0"/>
      <w:autoSpaceDN w:val="0"/>
      <w:spacing w:after="0" w:line="240" w:lineRule="auto"/>
      <w:jc w:val="center"/>
      <w:rPr>
        <w:rFonts w:ascii="Calibri" w:eastAsia="Times New Roman" w:hAnsi="Calibri" w:cs="Calibri"/>
        <w:b/>
        <w:sz w:val="18"/>
        <w:szCs w:val="18"/>
        <w:lang w:eastAsia="it-IT"/>
      </w:rPr>
    </w:pPr>
    <w:r w:rsidRPr="00C21C6E">
      <w:rPr>
        <w:rFonts w:ascii="Calibri" w:eastAsia="Times New Roman" w:hAnsi="Calibri" w:cs="Calibri"/>
        <w:b/>
        <w:sz w:val="18"/>
        <w:szCs w:val="18"/>
        <w:lang w:eastAsia="it-IT"/>
      </w:rPr>
      <w:t xml:space="preserve"> MINISTERO DELL’ISTRUZIONE E DEL MERITO</w:t>
    </w:r>
  </w:p>
  <w:p w14:paraId="0E710367" w14:textId="77777777" w:rsidR="00571B02" w:rsidRPr="00C21C6E" w:rsidRDefault="00571B02" w:rsidP="00571B02">
    <w:pPr>
      <w:widowControl w:val="0"/>
      <w:autoSpaceDE w:val="0"/>
      <w:autoSpaceDN w:val="0"/>
      <w:spacing w:after="0" w:line="240" w:lineRule="auto"/>
      <w:jc w:val="center"/>
      <w:rPr>
        <w:rFonts w:ascii="Calibri" w:eastAsia="Times New Roman" w:hAnsi="Calibri" w:cs="Calibri"/>
        <w:b/>
        <w:sz w:val="18"/>
        <w:szCs w:val="18"/>
        <w:lang w:eastAsia="it-IT"/>
      </w:rPr>
    </w:pPr>
    <w:r w:rsidRPr="00C21C6E">
      <w:rPr>
        <w:rFonts w:ascii="Calibri" w:eastAsia="Times New Roman" w:hAnsi="Calibri" w:cs="Calibri"/>
        <w:b/>
        <w:sz w:val="18"/>
        <w:szCs w:val="18"/>
        <w:lang w:eastAsia="it-IT"/>
      </w:rPr>
      <w:t>UFFICIO SCOLASTICO REGIONALE PER LA CAMPANIA</w:t>
    </w:r>
  </w:p>
  <w:p w14:paraId="209C2FDB" w14:textId="77777777" w:rsidR="00571B02" w:rsidRPr="00C21C6E" w:rsidRDefault="00571B02" w:rsidP="00571B02">
    <w:pPr>
      <w:widowControl w:val="0"/>
      <w:autoSpaceDE w:val="0"/>
      <w:autoSpaceDN w:val="0"/>
      <w:spacing w:after="0" w:line="240" w:lineRule="auto"/>
      <w:jc w:val="center"/>
      <w:rPr>
        <w:rFonts w:ascii="Calibri" w:eastAsia="Times New Roman" w:hAnsi="Calibri" w:cs="Calibri"/>
        <w:b/>
        <w:sz w:val="24"/>
        <w:szCs w:val="24"/>
        <w:lang w:eastAsia="it-IT"/>
      </w:rPr>
    </w:pPr>
    <w:r w:rsidRPr="00C21C6E">
      <w:rPr>
        <w:rFonts w:ascii="Calibri" w:eastAsia="Times New Roman" w:hAnsi="Calibri" w:cs="Calibri"/>
        <w:b/>
        <w:sz w:val="24"/>
        <w:szCs w:val="24"/>
        <w:lang w:eastAsia="it-IT"/>
      </w:rPr>
      <w:t xml:space="preserve">ISTITUTO DI ISTRUZIONE SUPERIORE </w:t>
    </w:r>
  </w:p>
  <w:p w14:paraId="22E4A932" w14:textId="77777777" w:rsidR="00571B02" w:rsidRPr="00C21C6E" w:rsidRDefault="00571B02" w:rsidP="00571B02">
    <w:pPr>
      <w:widowControl w:val="0"/>
      <w:autoSpaceDE w:val="0"/>
      <w:autoSpaceDN w:val="0"/>
      <w:spacing w:after="0" w:line="240" w:lineRule="auto"/>
      <w:jc w:val="center"/>
      <w:rPr>
        <w:rFonts w:ascii="Calibri" w:eastAsia="Times New Roman" w:hAnsi="Calibri" w:cs="Calibri"/>
        <w:b/>
        <w:sz w:val="24"/>
        <w:szCs w:val="24"/>
        <w:lang w:eastAsia="it-IT"/>
      </w:rPr>
    </w:pPr>
    <w:r w:rsidRPr="00C21C6E">
      <w:rPr>
        <w:rFonts w:ascii="Calibri" w:eastAsia="Times New Roman" w:hAnsi="Calibri" w:cs="Calibri"/>
        <w:b/>
        <w:sz w:val="24"/>
        <w:szCs w:val="24"/>
        <w:lang w:eastAsia="it-IT"/>
      </w:rPr>
      <w:t>“CARAFA-GIUSTINIANI”</w:t>
    </w:r>
  </w:p>
  <w:p w14:paraId="393BA554" w14:textId="77777777" w:rsidR="00571B02" w:rsidRPr="00C21C6E" w:rsidRDefault="00571B02" w:rsidP="00571B02">
    <w:pPr>
      <w:widowControl w:val="0"/>
      <w:autoSpaceDE w:val="0"/>
      <w:autoSpaceDN w:val="0"/>
      <w:spacing w:after="0" w:line="240" w:lineRule="auto"/>
      <w:jc w:val="center"/>
      <w:rPr>
        <w:rFonts w:ascii="Calibri" w:eastAsia="Times New Roman" w:hAnsi="Calibri" w:cs="Calibri"/>
        <w:b/>
        <w:sz w:val="18"/>
        <w:szCs w:val="18"/>
        <w:lang w:eastAsia="it-IT"/>
      </w:rPr>
    </w:pPr>
    <w:r w:rsidRPr="00C21C6E">
      <w:rPr>
        <w:rFonts w:ascii="Calibri" w:eastAsia="Times New Roman" w:hAnsi="Calibri" w:cs="Calibri"/>
        <w:b/>
        <w:sz w:val="18"/>
        <w:szCs w:val="18"/>
        <w:lang w:eastAsia="it-IT"/>
      </w:rPr>
      <w:t xml:space="preserve">Piazza Luigi Sodo n. 2 - 82032 CERRETO SANNITA (BN) - C.F. 92048810623 - </w:t>
    </w:r>
    <w:proofErr w:type="gramStart"/>
    <w:r w:rsidRPr="00C21C6E">
      <w:rPr>
        <w:rFonts w:ascii="Calibri" w:eastAsia="Times New Roman" w:hAnsi="Calibri" w:cs="Calibri"/>
        <w:b/>
        <w:sz w:val="18"/>
        <w:szCs w:val="18"/>
        <w:lang w:eastAsia="it-IT"/>
      </w:rPr>
      <w:t>Cod.mecc.BNIS</w:t>
    </w:r>
    <w:proofErr w:type="gramEnd"/>
    <w:r w:rsidRPr="00C21C6E">
      <w:rPr>
        <w:rFonts w:ascii="Calibri" w:eastAsia="Times New Roman" w:hAnsi="Calibri" w:cs="Calibri"/>
        <w:b/>
        <w:sz w:val="18"/>
        <w:szCs w:val="18"/>
        <w:lang w:eastAsia="it-IT"/>
      </w:rPr>
      <w:t>022003</w:t>
    </w:r>
  </w:p>
  <w:p w14:paraId="404249E7" w14:textId="77777777" w:rsidR="00571B02" w:rsidRPr="006A4A4D" w:rsidRDefault="00571B02" w:rsidP="00571B02">
    <w:pPr>
      <w:widowControl w:val="0"/>
      <w:pBdr>
        <w:bottom w:val="single" w:sz="12" w:space="1" w:color="FABF8F"/>
      </w:pBdr>
      <w:autoSpaceDE w:val="0"/>
      <w:autoSpaceDN w:val="0"/>
      <w:spacing w:after="0" w:line="240" w:lineRule="auto"/>
      <w:jc w:val="center"/>
      <w:rPr>
        <w:rFonts w:ascii="Calibri" w:eastAsia="Times New Roman" w:hAnsi="Calibri" w:cs="Calibri"/>
        <w:b/>
        <w:color w:val="FABF8F"/>
        <w:sz w:val="18"/>
        <w:szCs w:val="18"/>
        <w:lang w:eastAsia="it-IT"/>
      </w:rPr>
    </w:pPr>
    <w:r w:rsidRPr="00C21C6E">
      <w:rPr>
        <w:rFonts w:ascii="Calibri" w:eastAsia="Times New Roman" w:hAnsi="Calibri" w:cs="Calibri"/>
        <w:b/>
        <w:sz w:val="18"/>
        <w:szCs w:val="18"/>
        <w:lang w:eastAsia="it-IT"/>
      </w:rPr>
      <w:t xml:space="preserve">https://www.carafagiustiniani.edu.it </w:t>
    </w:r>
    <w:r w:rsidRPr="00C21C6E">
      <w:rPr>
        <w:rFonts w:ascii="Calibri" w:eastAsia="Times New Roman" w:hAnsi="Calibri" w:cs="Calibri"/>
        <w:b/>
        <w:sz w:val="18"/>
        <w:szCs w:val="18"/>
        <w:lang w:eastAsia="it-IT"/>
      </w:rPr>
      <w:tab/>
      <w:t xml:space="preserve">bnis022003@istruzione.it </w:t>
    </w:r>
    <w:hyperlink r:id="rId2" w:history="1">
      <w:r w:rsidRPr="00C21C6E">
        <w:rPr>
          <w:rFonts w:ascii="Calibri" w:eastAsia="Times New Roman" w:hAnsi="Calibri" w:cs="Calibri"/>
          <w:b/>
          <w:color w:val="0000FF"/>
          <w:sz w:val="18"/>
          <w:szCs w:val="18"/>
          <w:u w:val="single"/>
          <w:lang w:eastAsia="it-IT"/>
        </w:rPr>
        <w:t>bnis022003@pec.istruzione.it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2DC1CAE"/>
    <w:lvl w:ilvl="0">
      <w:start w:val="1"/>
      <w:numFmt w:val="upperRoman"/>
      <w:lvlText w:val="%1."/>
      <w:lvlJc w:val="left"/>
      <w:pPr>
        <w:tabs>
          <w:tab w:val="num" w:pos="720"/>
        </w:tabs>
        <w:ind w:left="720" w:hanging="360"/>
      </w:pPr>
      <w:rPr>
        <w:b w:val="0"/>
      </w:r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1" w15:restartNumberingAfterBreak="0">
    <w:nsid w:val="09D7286D"/>
    <w:multiLevelType w:val="hybridMultilevel"/>
    <w:tmpl w:val="C9043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9547B4"/>
    <w:multiLevelType w:val="hybridMultilevel"/>
    <w:tmpl w:val="77127784"/>
    <w:lvl w:ilvl="0" w:tplc="04100001">
      <w:start w:val="1"/>
      <w:numFmt w:val="bullet"/>
      <w:lvlText w:val=""/>
      <w:lvlJc w:val="left"/>
      <w:pPr>
        <w:ind w:left="612" w:hanging="360"/>
      </w:pPr>
      <w:rPr>
        <w:rFonts w:ascii="Symbol" w:hAnsi="Symbol" w:hint="default"/>
        <w:color w:val="auto"/>
        <w:sz w:val="14"/>
        <w:szCs w:val="14"/>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3" w15:restartNumberingAfterBreak="0">
    <w:nsid w:val="1AF02EF7"/>
    <w:multiLevelType w:val="hybridMultilevel"/>
    <w:tmpl w:val="8E9EE4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40BEA"/>
    <w:multiLevelType w:val="hybridMultilevel"/>
    <w:tmpl w:val="8BB05FA2"/>
    <w:lvl w:ilvl="0" w:tplc="62861BCC">
      <w:start w:val="1"/>
      <w:numFmt w:val="decimal"/>
      <w:lvlText w:val="%1."/>
      <w:lvlJc w:val="left"/>
      <w:pPr>
        <w:ind w:left="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026FDF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A5B6D256">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D19CC30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8F02AAF8">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AC640A6">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8FE44F4">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D30AB9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90EFFA8">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2AA06683"/>
    <w:multiLevelType w:val="hybridMultilevel"/>
    <w:tmpl w:val="C9FC40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C411FB"/>
    <w:multiLevelType w:val="hybridMultilevel"/>
    <w:tmpl w:val="08063F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16878CB"/>
    <w:multiLevelType w:val="hybridMultilevel"/>
    <w:tmpl w:val="CF0469BC"/>
    <w:lvl w:ilvl="0" w:tplc="C0341684">
      <w:start w:val="1"/>
      <w:numFmt w:val="bullet"/>
      <w:lvlText w:val=""/>
      <w:lvlJc w:val="left"/>
      <w:pPr>
        <w:ind w:left="720"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1" w:tplc="2A3CB75A">
      <w:start w:val="1"/>
      <w:numFmt w:val="bullet"/>
      <w:lvlText w:val="o"/>
      <w:lvlJc w:val="left"/>
      <w:pPr>
        <w:ind w:left="109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2" w:tplc="8690B034">
      <w:start w:val="1"/>
      <w:numFmt w:val="bullet"/>
      <w:lvlText w:val="▪"/>
      <w:lvlJc w:val="left"/>
      <w:pPr>
        <w:ind w:left="181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3" w:tplc="288A81C4">
      <w:start w:val="1"/>
      <w:numFmt w:val="bullet"/>
      <w:lvlText w:val="•"/>
      <w:lvlJc w:val="left"/>
      <w:pPr>
        <w:ind w:left="253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4" w:tplc="CC92B88E">
      <w:start w:val="1"/>
      <w:numFmt w:val="bullet"/>
      <w:lvlText w:val="o"/>
      <w:lvlJc w:val="left"/>
      <w:pPr>
        <w:ind w:left="325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5" w:tplc="A90EE73A">
      <w:start w:val="1"/>
      <w:numFmt w:val="bullet"/>
      <w:lvlText w:val="▪"/>
      <w:lvlJc w:val="left"/>
      <w:pPr>
        <w:ind w:left="397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6" w:tplc="57EED5D0">
      <w:start w:val="1"/>
      <w:numFmt w:val="bullet"/>
      <w:lvlText w:val="•"/>
      <w:lvlJc w:val="left"/>
      <w:pPr>
        <w:ind w:left="469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7" w:tplc="0AF6CB9A">
      <w:start w:val="1"/>
      <w:numFmt w:val="bullet"/>
      <w:lvlText w:val="o"/>
      <w:lvlJc w:val="left"/>
      <w:pPr>
        <w:ind w:left="541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lvl w:ilvl="8" w:tplc="72E6635E">
      <w:start w:val="1"/>
      <w:numFmt w:val="bullet"/>
      <w:lvlText w:val="▪"/>
      <w:lvlJc w:val="left"/>
      <w:pPr>
        <w:ind w:left="6138" w:firstLine="0"/>
      </w:pPr>
      <w:rPr>
        <w:rFonts w:ascii="Wingdings 2" w:eastAsia="Wingdings 2" w:hAnsi="Wingdings 2" w:cs="Wingdings 2"/>
        <w:b w:val="0"/>
        <w:i w:val="0"/>
        <w:strike w:val="0"/>
        <w:dstrike w:val="0"/>
        <w:color w:val="000000"/>
        <w:sz w:val="40"/>
        <w:szCs w:val="40"/>
        <w:u w:val="none" w:color="000000"/>
        <w:effect w:val="none"/>
        <w:bdr w:val="none" w:sz="0" w:space="0" w:color="auto" w:frame="1"/>
        <w:vertAlign w:val="baseline"/>
      </w:rPr>
    </w:lvl>
  </w:abstractNum>
  <w:abstractNum w:abstractNumId="8" w15:restartNumberingAfterBreak="0">
    <w:nsid w:val="45687A37"/>
    <w:multiLevelType w:val="hybridMultilevel"/>
    <w:tmpl w:val="3A5EBA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D17973"/>
    <w:multiLevelType w:val="hybridMultilevel"/>
    <w:tmpl w:val="3B186F20"/>
    <w:lvl w:ilvl="0" w:tplc="97A4D2CA">
      <w:start w:val="1"/>
      <w:numFmt w:val="bullet"/>
      <w:lvlText w:val=""/>
      <w:lvlJc w:val="left"/>
      <w:pPr>
        <w:ind w:left="504" w:hanging="360"/>
      </w:pPr>
      <w:rPr>
        <w:rFonts w:ascii="Symbol" w:hAnsi="Symbol" w:hint="default"/>
        <w:b w:val="0"/>
        <w:bCs w:val="0"/>
        <w:color w:val="auto"/>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10" w15:restartNumberingAfterBreak="0">
    <w:nsid w:val="685723A8"/>
    <w:multiLevelType w:val="hybridMultilevel"/>
    <w:tmpl w:val="49187D1A"/>
    <w:lvl w:ilvl="0" w:tplc="F0F214A8">
      <w:start w:val="1"/>
      <w:numFmt w:val="bullet"/>
      <w:lvlText w:val="•"/>
      <w:lvlJc w:val="left"/>
      <w:pPr>
        <w:ind w:left="8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FB4AE6A">
      <w:start w:val="1"/>
      <w:numFmt w:val="bullet"/>
      <w:lvlText w:val="o"/>
      <w:lvlJc w:val="left"/>
      <w:pPr>
        <w:ind w:left="15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8CD89FC6">
      <w:start w:val="1"/>
      <w:numFmt w:val="bullet"/>
      <w:lvlText w:val="▪"/>
      <w:lvlJc w:val="left"/>
      <w:pPr>
        <w:ind w:left="22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F372198C">
      <w:start w:val="1"/>
      <w:numFmt w:val="bullet"/>
      <w:lvlText w:val="•"/>
      <w:lvlJc w:val="left"/>
      <w:pPr>
        <w:ind w:left="30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9EC43D8">
      <w:start w:val="1"/>
      <w:numFmt w:val="bullet"/>
      <w:lvlText w:val="o"/>
      <w:lvlJc w:val="left"/>
      <w:pPr>
        <w:ind w:left="373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D3E566A">
      <w:start w:val="1"/>
      <w:numFmt w:val="bullet"/>
      <w:lvlText w:val="▪"/>
      <w:lvlJc w:val="left"/>
      <w:pPr>
        <w:ind w:left="445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90B275C0">
      <w:start w:val="1"/>
      <w:numFmt w:val="bullet"/>
      <w:lvlText w:val="•"/>
      <w:lvlJc w:val="left"/>
      <w:pPr>
        <w:ind w:left="517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BC942C2C">
      <w:start w:val="1"/>
      <w:numFmt w:val="bullet"/>
      <w:lvlText w:val="o"/>
      <w:lvlJc w:val="left"/>
      <w:pPr>
        <w:ind w:left="589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20384CC2">
      <w:start w:val="1"/>
      <w:numFmt w:val="bullet"/>
      <w:lvlText w:val="▪"/>
      <w:lvlJc w:val="left"/>
      <w:pPr>
        <w:ind w:left="661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DE70AD3"/>
    <w:multiLevelType w:val="hybridMultilevel"/>
    <w:tmpl w:val="39A25976"/>
    <w:lvl w:ilvl="0" w:tplc="AEA220D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273C63"/>
    <w:multiLevelType w:val="hybridMultilevel"/>
    <w:tmpl w:val="4FDAB4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7321706">
    <w:abstractNumId w:val="12"/>
  </w:num>
  <w:num w:numId="2" w16cid:durableId="2125926693">
    <w:abstractNumId w:val="6"/>
  </w:num>
  <w:num w:numId="3" w16cid:durableId="1788499180">
    <w:abstractNumId w:val="3"/>
  </w:num>
  <w:num w:numId="4" w16cid:durableId="559485643">
    <w:abstractNumId w:val="1"/>
  </w:num>
  <w:num w:numId="5" w16cid:durableId="1283852084">
    <w:abstractNumId w:val="8"/>
  </w:num>
  <w:num w:numId="6" w16cid:durableId="962731942">
    <w:abstractNumId w:val="5"/>
  </w:num>
  <w:num w:numId="7" w16cid:durableId="375202676">
    <w:abstractNumId w:val="10"/>
  </w:num>
  <w:num w:numId="8" w16cid:durableId="10856921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4305358">
    <w:abstractNumId w:val="7"/>
  </w:num>
  <w:num w:numId="10" w16cid:durableId="294987859">
    <w:abstractNumId w:val="0"/>
  </w:num>
  <w:num w:numId="11" w16cid:durableId="1777172031">
    <w:abstractNumId w:val="11"/>
  </w:num>
  <w:num w:numId="12" w16cid:durableId="13773340">
    <w:abstractNumId w:val="2"/>
  </w:num>
  <w:num w:numId="13" w16cid:durableId="1052777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9F"/>
    <w:rsid w:val="000026C1"/>
    <w:rsid w:val="0000291C"/>
    <w:rsid w:val="00003C8B"/>
    <w:rsid w:val="00004ED7"/>
    <w:rsid w:val="000060DF"/>
    <w:rsid w:val="000063C0"/>
    <w:rsid w:val="00007A90"/>
    <w:rsid w:val="00010986"/>
    <w:rsid w:val="00010D53"/>
    <w:rsid w:val="0001190D"/>
    <w:rsid w:val="00013F2B"/>
    <w:rsid w:val="000154B0"/>
    <w:rsid w:val="000355AD"/>
    <w:rsid w:val="00037802"/>
    <w:rsid w:val="00041082"/>
    <w:rsid w:val="00041E8C"/>
    <w:rsid w:val="00044040"/>
    <w:rsid w:val="0004632C"/>
    <w:rsid w:val="00060FDF"/>
    <w:rsid w:val="0006229E"/>
    <w:rsid w:val="00064DA5"/>
    <w:rsid w:val="00073A8A"/>
    <w:rsid w:val="00096C65"/>
    <w:rsid w:val="00097ED3"/>
    <w:rsid w:val="000A05C5"/>
    <w:rsid w:val="000A0C2E"/>
    <w:rsid w:val="000A5FF0"/>
    <w:rsid w:val="000B0663"/>
    <w:rsid w:val="000B15BB"/>
    <w:rsid w:val="000B3167"/>
    <w:rsid w:val="000B3B3D"/>
    <w:rsid w:val="000B7D6B"/>
    <w:rsid w:val="000C282B"/>
    <w:rsid w:val="000C4377"/>
    <w:rsid w:val="000C7FFE"/>
    <w:rsid w:val="000D13C4"/>
    <w:rsid w:val="000D2886"/>
    <w:rsid w:val="000E3FC0"/>
    <w:rsid w:val="000E4420"/>
    <w:rsid w:val="000E7350"/>
    <w:rsid w:val="000F0A26"/>
    <w:rsid w:val="000F2E45"/>
    <w:rsid w:val="000F3397"/>
    <w:rsid w:val="000F4E9F"/>
    <w:rsid w:val="001013C2"/>
    <w:rsid w:val="0010689B"/>
    <w:rsid w:val="00115EC9"/>
    <w:rsid w:val="00116999"/>
    <w:rsid w:val="001207CF"/>
    <w:rsid w:val="00120D1A"/>
    <w:rsid w:val="0012316C"/>
    <w:rsid w:val="00123BAC"/>
    <w:rsid w:val="00140DA0"/>
    <w:rsid w:val="00141B06"/>
    <w:rsid w:val="001427C5"/>
    <w:rsid w:val="00142FFB"/>
    <w:rsid w:val="001451B8"/>
    <w:rsid w:val="00150054"/>
    <w:rsid w:val="00153021"/>
    <w:rsid w:val="001536DD"/>
    <w:rsid w:val="0016443E"/>
    <w:rsid w:val="00164B9F"/>
    <w:rsid w:val="001667F1"/>
    <w:rsid w:val="00166A5D"/>
    <w:rsid w:val="0016737B"/>
    <w:rsid w:val="00172BD9"/>
    <w:rsid w:val="00175C5F"/>
    <w:rsid w:val="00176066"/>
    <w:rsid w:val="00176919"/>
    <w:rsid w:val="001834DB"/>
    <w:rsid w:val="00186300"/>
    <w:rsid w:val="001872EF"/>
    <w:rsid w:val="00187571"/>
    <w:rsid w:val="001A08BE"/>
    <w:rsid w:val="001A2A4B"/>
    <w:rsid w:val="001B193E"/>
    <w:rsid w:val="001B2BD0"/>
    <w:rsid w:val="001B3DA8"/>
    <w:rsid w:val="001B4762"/>
    <w:rsid w:val="001B4B11"/>
    <w:rsid w:val="001B5C64"/>
    <w:rsid w:val="001B5FD5"/>
    <w:rsid w:val="001C0825"/>
    <w:rsid w:val="001C23DE"/>
    <w:rsid w:val="001C24E2"/>
    <w:rsid w:val="001C4572"/>
    <w:rsid w:val="001E3BFA"/>
    <w:rsid w:val="001E5A8E"/>
    <w:rsid w:val="001E7A7F"/>
    <w:rsid w:val="001F12C4"/>
    <w:rsid w:val="001F1EEA"/>
    <w:rsid w:val="00200B8D"/>
    <w:rsid w:val="00200BDF"/>
    <w:rsid w:val="00201DED"/>
    <w:rsid w:val="002038C9"/>
    <w:rsid w:val="002040A9"/>
    <w:rsid w:val="0021134E"/>
    <w:rsid w:val="0021561D"/>
    <w:rsid w:val="00232037"/>
    <w:rsid w:val="00235DD7"/>
    <w:rsid w:val="002412D7"/>
    <w:rsid w:val="002466D7"/>
    <w:rsid w:val="002466DD"/>
    <w:rsid w:val="00247D64"/>
    <w:rsid w:val="00250E95"/>
    <w:rsid w:val="00252AE1"/>
    <w:rsid w:val="00257DD8"/>
    <w:rsid w:val="00257EEE"/>
    <w:rsid w:val="002662AC"/>
    <w:rsid w:val="002669C0"/>
    <w:rsid w:val="0027014A"/>
    <w:rsid w:val="002741F7"/>
    <w:rsid w:val="00282001"/>
    <w:rsid w:val="00284015"/>
    <w:rsid w:val="00285002"/>
    <w:rsid w:val="002910AD"/>
    <w:rsid w:val="00297A6B"/>
    <w:rsid w:val="00297FFB"/>
    <w:rsid w:val="002A14D2"/>
    <w:rsid w:val="002A2A9C"/>
    <w:rsid w:val="002A3311"/>
    <w:rsid w:val="002A4250"/>
    <w:rsid w:val="002A5A9B"/>
    <w:rsid w:val="002B23C0"/>
    <w:rsid w:val="002C2799"/>
    <w:rsid w:val="002C5009"/>
    <w:rsid w:val="002C56D0"/>
    <w:rsid w:val="002D2D03"/>
    <w:rsid w:val="002D6426"/>
    <w:rsid w:val="002F1E45"/>
    <w:rsid w:val="002F45D9"/>
    <w:rsid w:val="002F4FA2"/>
    <w:rsid w:val="002F58F3"/>
    <w:rsid w:val="002F7344"/>
    <w:rsid w:val="00320395"/>
    <w:rsid w:val="00324FA6"/>
    <w:rsid w:val="00326096"/>
    <w:rsid w:val="003269A6"/>
    <w:rsid w:val="00326D3A"/>
    <w:rsid w:val="0032726E"/>
    <w:rsid w:val="00354331"/>
    <w:rsid w:val="00355B96"/>
    <w:rsid w:val="003679BF"/>
    <w:rsid w:val="00382513"/>
    <w:rsid w:val="00387D2D"/>
    <w:rsid w:val="00391EFE"/>
    <w:rsid w:val="00392B70"/>
    <w:rsid w:val="003A3C9E"/>
    <w:rsid w:val="003A7398"/>
    <w:rsid w:val="003B08C1"/>
    <w:rsid w:val="003B0E93"/>
    <w:rsid w:val="003B3BF4"/>
    <w:rsid w:val="003B53A7"/>
    <w:rsid w:val="003B6A5D"/>
    <w:rsid w:val="003C2D5C"/>
    <w:rsid w:val="003C7C8A"/>
    <w:rsid w:val="003D12F7"/>
    <w:rsid w:val="003D2DED"/>
    <w:rsid w:val="003E0AD9"/>
    <w:rsid w:val="003E1B16"/>
    <w:rsid w:val="003E38A9"/>
    <w:rsid w:val="003E4ACB"/>
    <w:rsid w:val="003E5149"/>
    <w:rsid w:val="003E5576"/>
    <w:rsid w:val="003E5C69"/>
    <w:rsid w:val="003F0413"/>
    <w:rsid w:val="003F2DB2"/>
    <w:rsid w:val="003F4AA3"/>
    <w:rsid w:val="004029C0"/>
    <w:rsid w:val="00410CE7"/>
    <w:rsid w:val="00413468"/>
    <w:rsid w:val="00420962"/>
    <w:rsid w:val="00421B6E"/>
    <w:rsid w:val="00422110"/>
    <w:rsid w:val="00424078"/>
    <w:rsid w:val="00431614"/>
    <w:rsid w:val="004330B3"/>
    <w:rsid w:val="004342CA"/>
    <w:rsid w:val="00434B9C"/>
    <w:rsid w:val="00436A63"/>
    <w:rsid w:val="00437B17"/>
    <w:rsid w:val="00437E4F"/>
    <w:rsid w:val="00442242"/>
    <w:rsid w:val="00445878"/>
    <w:rsid w:val="004475B5"/>
    <w:rsid w:val="00452729"/>
    <w:rsid w:val="004536C0"/>
    <w:rsid w:val="00457A98"/>
    <w:rsid w:val="00461BCA"/>
    <w:rsid w:val="00466ECC"/>
    <w:rsid w:val="00467766"/>
    <w:rsid w:val="00473F63"/>
    <w:rsid w:val="00474597"/>
    <w:rsid w:val="00476B8B"/>
    <w:rsid w:val="00480C19"/>
    <w:rsid w:val="00485E17"/>
    <w:rsid w:val="004900AC"/>
    <w:rsid w:val="00492DD9"/>
    <w:rsid w:val="0049582D"/>
    <w:rsid w:val="0049750E"/>
    <w:rsid w:val="004976A8"/>
    <w:rsid w:val="004A0D31"/>
    <w:rsid w:val="004A1DC2"/>
    <w:rsid w:val="004A3E0B"/>
    <w:rsid w:val="004A51E7"/>
    <w:rsid w:val="004A5907"/>
    <w:rsid w:val="004A5A61"/>
    <w:rsid w:val="004B395E"/>
    <w:rsid w:val="004B495F"/>
    <w:rsid w:val="004C5965"/>
    <w:rsid w:val="004D0C5C"/>
    <w:rsid w:val="004D2441"/>
    <w:rsid w:val="004D2BD9"/>
    <w:rsid w:val="004D5B4C"/>
    <w:rsid w:val="004E1792"/>
    <w:rsid w:val="004E208D"/>
    <w:rsid w:val="004E2416"/>
    <w:rsid w:val="004E48BB"/>
    <w:rsid w:val="004E6764"/>
    <w:rsid w:val="004F18D8"/>
    <w:rsid w:val="004F3D69"/>
    <w:rsid w:val="004F67C7"/>
    <w:rsid w:val="004F7DAB"/>
    <w:rsid w:val="005141F3"/>
    <w:rsid w:val="0054434A"/>
    <w:rsid w:val="00546857"/>
    <w:rsid w:val="005468A6"/>
    <w:rsid w:val="005501D9"/>
    <w:rsid w:val="005502B1"/>
    <w:rsid w:val="00552485"/>
    <w:rsid w:val="00563773"/>
    <w:rsid w:val="00563888"/>
    <w:rsid w:val="00564112"/>
    <w:rsid w:val="00566815"/>
    <w:rsid w:val="00571B02"/>
    <w:rsid w:val="00574F05"/>
    <w:rsid w:val="005808E8"/>
    <w:rsid w:val="005831FA"/>
    <w:rsid w:val="00591EB1"/>
    <w:rsid w:val="00593BA2"/>
    <w:rsid w:val="0059787D"/>
    <w:rsid w:val="005A1F70"/>
    <w:rsid w:val="005A25A7"/>
    <w:rsid w:val="005A456C"/>
    <w:rsid w:val="005A7D2B"/>
    <w:rsid w:val="005B2185"/>
    <w:rsid w:val="005B4D17"/>
    <w:rsid w:val="005B5B62"/>
    <w:rsid w:val="005C38B4"/>
    <w:rsid w:val="005C4167"/>
    <w:rsid w:val="005C4342"/>
    <w:rsid w:val="005C5A1E"/>
    <w:rsid w:val="005C714E"/>
    <w:rsid w:val="005D7ADF"/>
    <w:rsid w:val="005E1B0E"/>
    <w:rsid w:val="005E510C"/>
    <w:rsid w:val="005E55F1"/>
    <w:rsid w:val="005E66D4"/>
    <w:rsid w:val="005F3161"/>
    <w:rsid w:val="005F710B"/>
    <w:rsid w:val="00602145"/>
    <w:rsid w:val="00603654"/>
    <w:rsid w:val="006048EE"/>
    <w:rsid w:val="00605384"/>
    <w:rsid w:val="00605B7A"/>
    <w:rsid w:val="00606E9C"/>
    <w:rsid w:val="00610638"/>
    <w:rsid w:val="00611324"/>
    <w:rsid w:val="006134D7"/>
    <w:rsid w:val="00615388"/>
    <w:rsid w:val="00625E40"/>
    <w:rsid w:val="00627DE8"/>
    <w:rsid w:val="00627EF6"/>
    <w:rsid w:val="00630BDE"/>
    <w:rsid w:val="00634A3D"/>
    <w:rsid w:val="00641092"/>
    <w:rsid w:val="00641A85"/>
    <w:rsid w:val="006460AF"/>
    <w:rsid w:val="006507ED"/>
    <w:rsid w:val="00656FAD"/>
    <w:rsid w:val="00657F58"/>
    <w:rsid w:val="00666E79"/>
    <w:rsid w:val="006725C9"/>
    <w:rsid w:val="00672BB6"/>
    <w:rsid w:val="00684FC7"/>
    <w:rsid w:val="00691A24"/>
    <w:rsid w:val="00693B29"/>
    <w:rsid w:val="006A4BA5"/>
    <w:rsid w:val="006B0358"/>
    <w:rsid w:val="006B28DF"/>
    <w:rsid w:val="006B3390"/>
    <w:rsid w:val="006B6DE1"/>
    <w:rsid w:val="006C176A"/>
    <w:rsid w:val="006C7423"/>
    <w:rsid w:val="006D1D9B"/>
    <w:rsid w:val="006D4042"/>
    <w:rsid w:val="006D4762"/>
    <w:rsid w:val="006D718F"/>
    <w:rsid w:val="006D7FF7"/>
    <w:rsid w:val="006E15C4"/>
    <w:rsid w:val="006E1605"/>
    <w:rsid w:val="006E1DA5"/>
    <w:rsid w:val="006E4A2C"/>
    <w:rsid w:val="006E5216"/>
    <w:rsid w:val="006E6A92"/>
    <w:rsid w:val="006F5D56"/>
    <w:rsid w:val="006F7378"/>
    <w:rsid w:val="00700C04"/>
    <w:rsid w:val="0070440E"/>
    <w:rsid w:val="00712340"/>
    <w:rsid w:val="00726429"/>
    <w:rsid w:val="00730B6D"/>
    <w:rsid w:val="00741240"/>
    <w:rsid w:val="00742D93"/>
    <w:rsid w:val="00744DC4"/>
    <w:rsid w:val="0075337B"/>
    <w:rsid w:val="007561E4"/>
    <w:rsid w:val="00757139"/>
    <w:rsid w:val="00761715"/>
    <w:rsid w:val="0078266B"/>
    <w:rsid w:val="007853F6"/>
    <w:rsid w:val="00794E9E"/>
    <w:rsid w:val="0079694E"/>
    <w:rsid w:val="007A3D70"/>
    <w:rsid w:val="007A4E56"/>
    <w:rsid w:val="007A740D"/>
    <w:rsid w:val="007A78A8"/>
    <w:rsid w:val="007B3DCE"/>
    <w:rsid w:val="007B4EA7"/>
    <w:rsid w:val="007B5987"/>
    <w:rsid w:val="007B5BD8"/>
    <w:rsid w:val="007B6957"/>
    <w:rsid w:val="007C0240"/>
    <w:rsid w:val="007C0C42"/>
    <w:rsid w:val="007C2229"/>
    <w:rsid w:val="007C2483"/>
    <w:rsid w:val="007C4421"/>
    <w:rsid w:val="007C7A95"/>
    <w:rsid w:val="007D1ADF"/>
    <w:rsid w:val="007D472A"/>
    <w:rsid w:val="007D736E"/>
    <w:rsid w:val="007E51E0"/>
    <w:rsid w:val="007F0423"/>
    <w:rsid w:val="007F443D"/>
    <w:rsid w:val="007F69A5"/>
    <w:rsid w:val="008012DE"/>
    <w:rsid w:val="0080295A"/>
    <w:rsid w:val="0080401B"/>
    <w:rsid w:val="0081101C"/>
    <w:rsid w:val="00812539"/>
    <w:rsid w:val="00814750"/>
    <w:rsid w:val="00820ADF"/>
    <w:rsid w:val="00821477"/>
    <w:rsid w:val="00824522"/>
    <w:rsid w:val="00826379"/>
    <w:rsid w:val="00830B14"/>
    <w:rsid w:val="008366BA"/>
    <w:rsid w:val="00853A91"/>
    <w:rsid w:val="0086092D"/>
    <w:rsid w:val="008826E9"/>
    <w:rsid w:val="008838FA"/>
    <w:rsid w:val="008A14E5"/>
    <w:rsid w:val="008B31F1"/>
    <w:rsid w:val="008C5EC7"/>
    <w:rsid w:val="008D053B"/>
    <w:rsid w:val="008D0864"/>
    <w:rsid w:val="008D6092"/>
    <w:rsid w:val="008E02EE"/>
    <w:rsid w:val="008E5533"/>
    <w:rsid w:val="008E7301"/>
    <w:rsid w:val="008F3EB0"/>
    <w:rsid w:val="0090001F"/>
    <w:rsid w:val="0090133F"/>
    <w:rsid w:val="00906041"/>
    <w:rsid w:val="00913AEF"/>
    <w:rsid w:val="00921C5B"/>
    <w:rsid w:val="0092362C"/>
    <w:rsid w:val="00931A7B"/>
    <w:rsid w:val="00935170"/>
    <w:rsid w:val="009370F2"/>
    <w:rsid w:val="00940047"/>
    <w:rsid w:val="00941707"/>
    <w:rsid w:val="00944DBE"/>
    <w:rsid w:val="00944E3E"/>
    <w:rsid w:val="00952DDB"/>
    <w:rsid w:val="00953ACC"/>
    <w:rsid w:val="00956DD7"/>
    <w:rsid w:val="00962CC3"/>
    <w:rsid w:val="00971D32"/>
    <w:rsid w:val="009720D8"/>
    <w:rsid w:val="0097260D"/>
    <w:rsid w:val="009746AE"/>
    <w:rsid w:val="00982157"/>
    <w:rsid w:val="0098385B"/>
    <w:rsid w:val="00984E0C"/>
    <w:rsid w:val="00994842"/>
    <w:rsid w:val="009A5B87"/>
    <w:rsid w:val="009A7E34"/>
    <w:rsid w:val="009B13A9"/>
    <w:rsid w:val="009B33EB"/>
    <w:rsid w:val="009B6284"/>
    <w:rsid w:val="009B6FD6"/>
    <w:rsid w:val="009C3AB9"/>
    <w:rsid w:val="009D0566"/>
    <w:rsid w:val="009D3005"/>
    <w:rsid w:val="009E053B"/>
    <w:rsid w:val="009E57F4"/>
    <w:rsid w:val="009E5A7B"/>
    <w:rsid w:val="009E6707"/>
    <w:rsid w:val="009E72BD"/>
    <w:rsid w:val="009F0C53"/>
    <w:rsid w:val="00A01FCE"/>
    <w:rsid w:val="00A06223"/>
    <w:rsid w:val="00A06F17"/>
    <w:rsid w:val="00A11CE9"/>
    <w:rsid w:val="00A22C59"/>
    <w:rsid w:val="00A23316"/>
    <w:rsid w:val="00A23622"/>
    <w:rsid w:val="00A239B3"/>
    <w:rsid w:val="00A31D86"/>
    <w:rsid w:val="00A32449"/>
    <w:rsid w:val="00A32CFB"/>
    <w:rsid w:val="00A32D78"/>
    <w:rsid w:val="00A3356C"/>
    <w:rsid w:val="00A4535F"/>
    <w:rsid w:val="00A4584B"/>
    <w:rsid w:val="00A53405"/>
    <w:rsid w:val="00A60648"/>
    <w:rsid w:val="00A655ED"/>
    <w:rsid w:val="00A65D47"/>
    <w:rsid w:val="00A70B60"/>
    <w:rsid w:val="00A72D10"/>
    <w:rsid w:val="00A81DF1"/>
    <w:rsid w:val="00A822A3"/>
    <w:rsid w:val="00A84CA0"/>
    <w:rsid w:val="00A852C0"/>
    <w:rsid w:val="00A86874"/>
    <w:rsid w:val="00A870F8"/>
    <w:rsid w:val="00A92747"/>
    <w:rsid w:val="00A94AD9"/>
    <w:rsid w:val="00A95E1F"/>
    <w:rsid w:val="00AA00E7"/>
    <w:rsid w:val="00AA39B3"/>
    <w:rsid w:val="00AA4A5D"/>
    <w:rsid w:val="00AA66E8"/>
    <w:rsid w:val="00AA7F4A"/>
    <w:rsid w:val="00AB3876"/>
    <w:rsid w:val="00AB6A8F"/>
    <w:rsid w:val="00AC1F0E"/>
    <w:rsid w:val="00AC63A0"/>
    <w:rsid w:val="00AD4307"/>
    <w:rsid w:val="00AD639C"/>
    <w:rsid w:val="00AE4BE7"/>
    <w:rsid w:val="00AF2D3C"/>
    <w:rsid w:val="00AF30D1"/>
    <w:rsid w:val="00AF44E0"/>
    <w:rsid w:val="00AF7775"/>
    <w:rsid w:val="00B045F0"/>
    <w:rsid w:val="00B113AD"/>
    <w:rsid w:val="00B11CBF"/>
    <w:rsid w:val="00B15722"/>
    <w:rsid w:val="00B15AD4"/>
    <w:rsid w:val="00B16285"/>
    <w:rsid w:val="00B21752"/>
    <w:rsid w:val="00B22F7F"/>
    <w:rsid w:val="00B24E50"/>
    <w:rsid w:val="00B267FB"/>
    <w:rsid w:val="00B34BC8"/>
    <w:rsid w:val="00B42769"/>
    <w:rsid w:val="00B503D1"/>
    <w:rsid w:val="00B555DA"/>
    <w:rsid w:val="00B619C1"/>
    <w:rsid w:val="00B6371F"/>
    <w:rsid w:val="00B660AD"/>
    <w:rsid w:val="00B7096F"/>
    <w:rsid w:val="00B8176D"/>
    <w:rsid w:val="00B8580E"/>
    <w:rsid w:val="00B918D9"/>
    <w:rsid w:val="00B92993"/>
    <w:rsid w:val="00B94021"/>
    <w:rsid w:val="00B96E00"/>
    <w:rsid w:val="00BA782E"/>
    <w:rsid w:val="00BB205D"/>
    <w:rsid w:val="00BB3263"/>
    <w:rsid w:val="00BB5B0C"/>
    <w:rsid w:val="00BC40B8"/>
    <w:rsid w:val="00BC4132"/>
    <w:rsid w:val="00BC7978"/>
    <w:rsid w:val="00BD2269"/>
    <w:rsid w:val="00BE2A21"/>
    <w:rsid w:val="00BE4B7A"/>
    <w:rsid w:val="00BF324C"/>
    <w:rsid w:val="00C03094"/>
    <w:rsid w:val="00C10435"/>
    <w:rsid w:val="00C11006"/>
    <w:rsid w:val="00C1506B"/>
    <w:rsid w:val="00C16476"/>
    <w:rsid w:val="00C26D16"/>
    <w:rsid w:val="00C34411"/>
    <w:rsid w:val="00C349CC"/>
    <w:rsid w:val="00C34FB0"/>
    <w:rsid w:val="00C3647A"/>
    <w:rsid w:val="00C45722"/>
    <w:rsid w:val="00C467D3"/>
    <w:rsid w:val="00C53053"/>
    <w:rsid w:val="00C5614F"/>
    <w:rsid w:val="00C56705"/>
    <w:rsid w:val="00C56A6C"/>
    <w:rsid w:val="00C63F76"/>
    <w:rsid w:val="00C67740"/>
    <w:rsid w:val="00C71994"/>
    <w:rsid w:val="00C742DC"/>
    <w:rsid w:val="00C74655"/>
    <w:rsid w:val="00C807AC"/>
    <w:rsid w:val="00C82BE6"/>
    <w:rsid w:val="00C82E4D"/>
    <w:rsid w:val="00C84883"/>
    <w:rsid w:val="00C84E61"/>
    <w:rsid w:val="00C96D02"/>
    <w:rsid w:val="00CA18F2"/>
    <w:rsid w:val="00CA1912"/>
    <w:rsid w:val="00CA6551"/>
    <w:rsid w:val="00CC0103"/>
    <w:rsid w:val="00CC1B98"/>
    <w:rsid w:val="00CC683A"/>
    <w:rsid w:val="00CC7D08"/>
    <w:rsid w:val="00CD08C2"/>
    <w:rsid w:val="00CD6631"/>
    <w:rsid w:val="00CD7DDC"/>
    <w:rsid w:val="00CE7670"/>
    <w:rsid w:val="00CE7926"/>
    <w:rsid w:val="00CF36B7"/>
    <w:rsid w:val="00CF6A0D"/>
    <w:rsid w:val="00D00052"/>
    <w:rsid w:val="00D019FC"/>
    <w:rsid w:val="00D03B9A"/>
    <w:rsid w:val="00D04183"/>
    <w:rsid w:val="00D114C5"/>
    <w:rsid w:val="00D21635"/>
    <w:rsid w:val="00D3158A"/>
    <w:rsid w:val="00D37C9A"/>
    <w:rsid w:val="00D40A68"/>
    <w:rsid w:val="00D40FDB"/>
    <w:rsid w:val="00D417D8"/>
    <w:rsid w:val="00D47739"/>
    <w:rsid w:val="00D5201B"/>
    <w:rsid w:val="00D529F3"/>
    <w:rsid w:val="00D57C3F"/>
    <w:rsid w:val="00D57CA5"/>
    <w:rsid w:val="00D618C3"/>
    <w:rsid w:val="00D7176F"/>
    <w:rsid w:val="00D7789D"/>
    <w:rsid w:val="00D77904"/>
    <w:rsid w:val="00D80193"/>
    <w:rsid w:val="00D825E3"/>
    <w:rsid w:val="00D846AF"/>
    <w:rsid w:val="00D84B1E"/>
    <w:rsid w:val="00D903AB"/>
    <w:rsid w:val="00D908B7"/>
    <w:rsid w:val="00D95A36"/>
    <w:rsid w:val="00D97AA5"/>
    <w:rsid w:val="00D97D07"/>
    <w:rsid w:val="00DA259A"/>
    <w:rsid w:val="00DA4DFE"/>
    <w:rsid w:val="00DA5DD8"/>
    <w:rsid w:val="00DB4837"/>
    <w:rsid w:val="00DC02A5"/>
    <w:rsid w:val="00DC22D2"/>
    <w:rsid w:val="00DD6AC6"/>
    <w:rsid w:val="00DE3818"/>
    <w:rsid w:val="00DE56E2"/>
    <w:rsid w:val="00DE65B4"/>
    <w:rsid w:val="00DE7891"/>
    <w:rsid w:val="00DF5761"/>
    <w:rsid w:val="00E01AAF"/>
    <w:rsid w:val="00E13888"/>
    <w:rsid w:val="00E225B7"/>
    <w:rsid w:val="00E24F64"/>
    <w:rsid w:val="00E26ED7"/>
    <w:rsid w:val="00E3111D"/>
    <w:rsid w:val="00E3144A"/>
    <w:rsid w:val="00E35FE1"/>
    <w:rsid w:val="00E37A34"/>
    <w:rsid w:val="00E40F98"/>
    <w:rsid w:val="00E4247A"/>
    <w:rsid w:val="00E42484"/>
    <w:rsid w:val="00E42B10"/>
    <w:rsid w:val="00E45060"/>
    <w:rsid w:val="00E46B7C"/>
    <w:rsid w:val="00E5235D"/>
    <w:rsid w:val="00E53952"/>
    <w:rsid w:val="00E557CE"/>
    <w:rsid w:val="00E5596A"/>
    <w:rsid w:val="00E60EB5"/>
    <w:rsid w:val="00E62014"/>
    <w:rsid w:val="00E62C9B"/>
    <w:rsid w:val="00E73A77"/>
    <w:rsid w:val="00E77182"/>
    <w:rsid w:val="00E90B57"/>
    <w:rsid w:val="00E916D8"/>
    <w:rsid w:val="00E93CEA"/>
    <w:rsid w:val="00E94085"/>
    <w:rsid w:val="00E94210"/>
    <w:rsid w:val="00E971B3"/>
    <w:rsid w:val="00EA09F7"/>
    <w:rsid w:val="00EA27EC"/>
    <w:rsid w:val="00EA48B7"/>
    <w:rsid w:val="00EB21C5"/>
    <w:rsid w:val="00EB3EF6"/>
    <w:rsid w:val="00EC1688"/>
    <w:rsid w:val="00EC470F"/>
    <w:rsid w:val="00EC5954"/>
    <w:rsid w:val="00EC70A1"/>
    <w:rsid w:val="00ED019A"/>
    <w:rsid w:val="00ED3973"/>
    <w:rsid w:val="00ED4CCF"/>
    <w:rsid w:val="00EE2756"/>
    <w:rsid w:val="00EE4CE6"/>
    <w:rsid w:val="00EE50E6"/>
    <w:rsid w:val="00EE647A"/>
    <w:rsid w:val="00F0764A"/>
    <w:rsid w:val="00F07900"/>
    <w:rsid w:val="00F07BA2"/>
    <w:rsid w:val="00F14101"/>
    <w:rsid w:val="00F14210"/>
    <w:rsid w:val="00F1663F"/>
    <w:rsid w:val="00F2145B"/>
    <w:rsid w:val="00F22751"/>
    <w:rsid w:val="00F239C3"/>
    <w:rsid w:val="00F311E4"/>
    <w:rsid w:val="00F3197F"/>
    <w:rsid w:val="00F360CB"/>
    <w:rsid w:val="00F3702C"/>
    <w:rsid w:val="00F40231"/>
    <w:rsid w:val="00F42F5B"/>
    <w:rsid w:val="00F4457D"/>
    <w:rsid w:val="00F44992"/>
    <w:rsid w:val="00F46417"/>
    <w:rsid w:val="00F4731C"/>
    <w:rsid w:val="00F5348D"/>
    <w:rsid w:val="00F54E0D"/>
    <w:rsid w:val="00F63190"/>
    <w:rsid w:val="00F64EC2"/>
    <w:rsid w:val="00F658CA"/>
    <w:rsid w:val="00F73E7E"/>
    <w:rsid w:val="00F7483D"/>
    <w:rsid w:val="00F754D9"/>
    <w:rsid w:val="00F779B7"/>
    <w:rsid w:val="00F81359"/>
    <w:rsid w:val="00F8369B"/>
    <w:rsid w:val="00F861D7"/>
    <w:rsid w:val="00F91652"/>
    <w:rsid w:val="00F935AD"/>
    <w:rsid w:val="00F962EB"/>
    <w:rsid w:val="00FA3B23"/>
    <w:rsid w:val="00FA4182"/>
    <w:rsid w:val="00FA65BB"/>
    <w:rsid w:val="00FA6D0D"/>
    <w:rsid w:val="00FB0401"/>
    <w:rsid w:val="00FB1EAB"/>
    <w:rsid w:val="00FC3C84"/>
    <w:rsid w:val="00FC7D6E"/>
    <w:rsid w:val="00FE3504"/>
    <w:rsid w:val="00FE65C0"/>
    <w:rsid w:val="00FE72DC"/>
    <w:rsid w:val="00FF0AC7"/>
    <w:rsid w:val="00FF46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1E104"/>
  <w15:docId w15:val="{B270977F-B1AE-48D3-B369-2CEDA778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144A"/>
  </w:style>
  <w:style w:type="paragraph" w:styleId="Titolo1">
    <w:name w:val="heading 1"/>
    <w:next w:val="Normale"/>
    <w:link w:val="Titolo1Carattere"/>
    <w:uiPriority w:val="9"/>
    <w:qFormat/>
    <w:rsid w:val="00641A85"/>
    <w:pPr>
      <w:keepNext/>
      <w:keepLines/>
      <w:spacing w:after="0" w:line="256" w:lineRule="auto"/>
      <w:ind w:left="10" w:right="54" w:hanging="10"/>
      <w:jc w:val="center"/>
      <w:outlineLvl w:val="0"/>
    </w:pPr>
    <w:rPr>
      <w:rFonts w:ascii="Calibri" w:eastAsia="Calibri" w:hAnsi="Calibri" w:cs="Calibri"/>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6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64B9F"/>
    <w:pPr>
      <w:ind w:left="720"/>
      <w:contextualSpacing/>
    </w:pPr>
  </w:style>
  <w:style w:type="paragraph" w:styleId="NormaleWeb">
    <w:name w:val="Normal (Web)"/>
    <w:basedOn w:val="Normale"/>
    <w:uiPriority w:val="99"/>
    <w:unhideWhenUsed/>
    <w:rsid w:val="00AF44E0"/>
    <w:rPr>
      <w:rFonts w:ascii="Times New Roman" w:hAnsi="Times New Roman" w:cs="Times New Roman"/>
      <w:sz w:val="24"/>
      <w:szCs w:val="24"/>
    </w:rPr>
  </w:style>
  <w:style w:type="character" w:styleId="Collegamentoipertestuale">
    <w:name w:val="Hyperlink"/>
    <w:basedOn w:val="Carpredefinitoparagrafo"/>
    <w:uiPriority w:val="99"/>
    <w:unhideWhenUsed/>
    <w:rsid w:val="004D0C5C"/>
    <w:rPr>
      <w:color w:val="0563C1" w:themeColor="hyperlink"/>
      <w:u w:val="single"/>
    </w:rPr>
  </w:style>
  <w:style w:type="character" w:customStyle="1" w:styleId="Menzionenonrisolta1">
    <w:name w:val="Menzione non risolta1"/>
    <w:basedOn w:val="Carpredefinitoparagrafo"/>
    <w:uiPriority w:val="99"/>
    <w:semiHidden/>
    <w:unhideWhenUsed/>
    <w:rsid w:val="004D0C5C"/>
    <w:rPr>
      <w:color w:val="605E5C"/>
      <w:shd w:val="clear" w:color="auto" w:fill="E1DFDD"/>
    </w:rPr>
  </w:style>
  <w:style w:type="paragraph" w:styleId="Intestazione">
    <w:name w:val="header"/>
    <w:basedOn w:val="Normale"/>
    <w:link w:val="IntestazioneCarattere"/>
    <w:uiPriority w:val="99"/>
    <w:unhideWhenUsed/>
    <w:rsid w:val="00D40F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0FDB"/>
  </w:style>
  <w:style w:type="paragraph" w:styleId="Pidipagina">
    <w:name w:val="footer"/>
    <w:basedOn w:val="Normale"/>
    <w:link w:val="PidipaginaCarattere"/>
    <w:uiPriority w:val="99"/>
    <w:unhideWhenUsed/>
    <w:rsid w:val="00D40F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0FDB"/>
  </w:style>
  <w:style w:type="table" w:customStyle="1" w:styleId="Grigliatabella1">
    <w:name w:val="Griglia tabella1"/>
    <w:basedOn w:val="Tabellanormale"/>
    <w:next w:val="Grigliatabella"/>
    <w:uiPriority w:val="59"/>
    <w:rsid w:val="00D4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Carpredefinitoparagrafo"/>
    <w:rsid w:val="001B4B11"/>
  </w:style>
  <w:style w:type="character" w:styleId="Enfasicorsivo">
    <w:name w:val="Emphasis"/>
    <w:basedOn w:val="Carpredefinitoparagrafo"/>
    <w:uiPriority w:val="20"/>
    <w:qFormat/>
    <w:rsid w:val="001B4B11"/>
    <w:rPr>
      <w:i/>
      <w:iCs/>
    </w:rPr>
  </w:style>
  <w:style w:type="character" w:customStyle="1" w:styleId="Titolo1Carattere">
    <w:name w:val="Titolo 1 Carattere"/>
    <w:basedOn w:val="Carpredefinitoparagrafo"/>
    <w:link w:val="Titolo1"/>
    <w:uiPriority w:val="9"/>
    <w:rsid w:val="00641A85"/>
    <w:rPr>
      <w:rFonts w:ascii="Calibri" w:eastAsia="Calibri" w:hAnsi="Calibri" w:cs="Calibri"/>
      <w:b/>
      <w:color w:val="000000"/>
      <w:sz w:val="24"/>
      <w:lang w:eastAsia="it-IT"/>
    </w:rPr>
  </w:style>
  <w:style w:type="paragraph" w:styleId="Revisione">
    <w:name w:val="Revision"/>
    <w:hidden/>
    <w:uiPriority w:val="99"/>
    <w:semiHidden/>
    <w:rsid w:val="00FA4182"/>
    <w:pPr>
      <w:spacing w:after="0" w:line="240" w:lineRule="auto"/>
    </w:pPr>
  </w:style>
  <w:style w:type="paragraph" w:styleId="Testofumetto">
    <w:name w:val="Balloon Text"/>
    <w:basedOn w:val="Normale"/>
    <w:link w:val="TestofumettoCarattere"/>
    <w:uiPriority w:val="99"/>
    <w:semiHidden/>
    <w:unhideWhenUsed/>
    <w:rsid w:val="008A14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14E5"/>
    <w:rPr>
      <w:rFonts w:ascii="Tahoma" w:hAnsi="Tahoma" w:cs="Tahoma"/>
      <w:sz w:val="16"/>
      <w:szCs w:val="16"/>
    </w:rPr>
  </w:style>
  <w:style w:type="character" w:styleId="Menzionenonrisolta">
    <w:name w:val="Unresolved Mention"/>
    <w:basedOn w:val="Carpredefinitoparagrafo"/>
    <w:uiPriority w:val="99"/>
    <w:semiHidden/>
    <w:unhideWhenUsed/>
    <w:rsid w:val="0057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4426">
      <w:bodyDiv w:val="1"/>
      <w:marLeft w:val="0"/>
      <w:marRight w:val="0"/>
      <w:marTop w:val="0"/>
      <w:marBottom w:val="0"/>
      <w:divBdr>
        <w:top w:val="none" w:sz="0" w:space="0" w:color="auto"/>
        <w:left w:val="none" w:sz="0" w:space="0" w:color="auto"/>
        <w:bottom w:val="none" w:sz="0" w:space="0" w:color="auto"/>
        <w:right w:val="none" w:sz="0" w:space="0" w:color="auto"/>
      </w:divBdr>
    </w:div>
    <w:div w:id="1080522846">
      <w:bodyDiv w:val="1"/>
      <w:marLeft w:val="0"/>
      <w:marRight w:val="0"/>
      <w:marTop w:val="0"/>
      <w:marBottom w:val="0"/>
      <w:divBdr>
        <w:top w:val="none" w:sz="0" w:space="0" w:color="auto"/>
        <w:left w:val="none" w:sz="0" w:space="0" w:color="auto"/>
        <w:bottom w:val="none" w:sz="0" w:space="0" w:color="auto"/>
        <w:right w:val="none" w:sz="0" w:space="0" w:color="auto"/>
      </w:divBdr>
    </w:div>
    <w:div w:id="14032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is022003@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bnis022003@pec.istruzion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D0E40-60C5-42EE-A918-7A738ABC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Coppola</dc:creator>
  <cp:keywords/>
  <dc:description/>
  <cp:lastModifiedBy>Assunta Coppola</cp:lastModifiedBy>
  <cp:revision>5</cp:revision>
  <cp:lastPrinted>2021-11-25T10:37:00Z</cp:lastPrinted>
  <dcterms:created xsi:type="dcterms:W3CDTF">2023-02-07T13:27:00Z</dcterms:created>
  <dcterms:modified xsi:type="dcterms:W3CDTF">2023-02-07T13:50:00Z</dcterms:modified>
</cp:coreProperties>
</file>